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024" w:rsidRPr="00F13EEB" w:rsidRDefault="00D50024" w:rsidP="00D50024">
      <w:pPr>
        <w:spacing w:after="100" w:afterAutospacing="1" w:line="240" w:lineRule="auto"/>
        <w:outlineLvl w:val="1"/>
        <w:rPr>
          <w:rFonts w:ascii="Times New Roman" w:eastAsia="Times New Roman" w:hAnsi="Times New Roman" w:cs="Times New Roman"/>
          <w:b/>
          <w:color w:val="000000" w:themeColor="text1"/>
          <w:sz w:val="28"/>
          <w:szCs w:val="28"/>
          <w:lang w:val="ru-RU"/>
        </w:rPr>
      </w:pPr>
      <w:r w:rsidRPr="00F13EEB">
        <w:rPr>
          <w:rFonts w:ascii="Times New Roman" w:eastAsia="Times New Roman" w:hAnsi="Times New Roman" w:cs="Times New Roman"/>
          <w:b/>
          <w:color w:val="000000" w:themeColor="text1"/>
          <w:sz w:val="28"/>
          <w:szCs w:val="28"/>
          <w:lang w:val="ru-RU"/>
        </w:rPr>
        <w:t>Паспорт образовательной программы</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Дата регистрации в Реестре</w:t>
      </w:r>
      <w:r w:rsidRPr="00F13EEB">
        <w:rPr>
          <w:rFonts w:ascii="Times New Roman" w:eastAsia="Times New Roman" w:hAnsi="Times New Roman" w:cs="Times New Roman"/>
          <w:color w:val="000000" w:themeColor="text1"/>
          <w:sz w:val="28"/>
          <w:szCs w:val="28"/>
          <w:lang w:val="ru-RU"/>
        </w:rPr>
        <w:br/>
        <w:t>2022.07.05 10:21</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Регистрационный номер</w:t>
      </w:r>
      <w:r w:rsidRPr="00F13EEB">
        <w:rPr>
          <w:rFonts w:ascii="Times New Roman" w:eastAsia="Times New Roman" w:hAnsi="Times New Roman" w:cs="Times New Roman"/>
          <w:color w:val="000000" w:themeColor="text1"/>
          <w:sz w:val="28"/>
          <w:szCs w:val="28"/>
          <w:lang w:val="ru-RU"/>
        </w:rPr>
        <w:br/>
        <w:t>16352</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Дата обновления паспорта ОП:</w:t>
      </w:r>
      <w:r w:rsidRPr="00F13EEB">
        <w:rPr>
          <w:rFonts w:ascii="Times New Roman" w:eastAsia="Times New Roman" w:hAnsi="Times New Roman" w:cs="Times New Roman"/>
          <w:color w:val="000000" w:themeColor="text1"/>
          <w:sz w:val="28"/>
          <w:szCs w:val="28"/>
          <w:lang w:val="ru-RU"/>
        </w:rPr>
        <w:br/>
        <w:t>2022.07.05 10:22</w:t>
      </w:r>
    </w:p>
    <w:p w:rsidR="00D50024" w:rsidRPr="00F13EEB" w:rsidRDefault="00D50024" w:rsidP="00D50024">
      <w:pPr>
        <w:spacing w:after="0" w:line="240" w:lineRule="auto"/>
        <w:rPr>
          <w:rFonts w:ascii="Times New Roman" w:eastAsia="Times New Roman" w:hAnsi="Times New Roman" w:cs="Times New Roman"/>
          <w:b/>
          <w:color w:val="000000" w:themeColor="text1"/>
          <w:sz w:val="28"/>
          <w:szCs w:val="28"/>
          <w:lang w:val="ru-RU"/>
        </w:rPr>
      </w:pPr>
      <w:r w:rsidRPr="00F13EEB">
        <w:rPr>
          <w:rFonts w:ascii="Times New Roman" w:eastAsia="Times New Roman" w:hAnsi="Times New Roman" w:cs="Times New Roman"/>
          <w:b/>
          <w:color w:val="000000" w:themeColor="text1"/>
          <w:sz w:val="28"/>
          <w:szCs w:val="28"/>
          <w:lang w:val="ru-RU"/>
        </w:rPr>
        <w:t>Код и наименование специальности::</w:t>
      </w:r>
      <w:r w:rsidRPr="00F13EEB">
        <w:rPr>
          <w:rFonts w:ascii="Times New Roman" w:eastAsia="Times New Roman" w:hAnsi="Times New Roman" w:cs="Times New Roman"/>
          <w:b/>
          <w:color w:val="000000" w:themeColor="text1"/>
          <w:sz w:val="28"/>
          <w:szCs w:val="28"/>
          <w:lang w:val="ru-RU"/>
        </w:rPr>
        <w:br/>
        <w:t>10130300 Организация питания</w:t>
      </w:r>
    </w:p>
    <w:p w:rsidR="00D50024" w:rsidRPr="00F13EEB" w:rsidRDefault="00D50024" w:rsidP="00D50024">
      <w:pPr>
        <w:spacing w:after="0" w:line="240" w:lineRule="auto"/>
        <w:rPr>
          <w:rFonts w:ascii="Times New Roman" w:eastAsia="Times New Roman" w:hAnsi="Times New Roman" w:cs="Times New Roman"/>
          <w:b/>
          <w:color w:val="000000" w:themeColor="text1"/>
          <w:sz w:val="28"/>
          <w:szCs w:val="28"/>
          <w:lang w:val="ru-RU"/>
        </w:rPr>
      </w:pPr>
      <w:r w:rsidRPr="00F13EEB">
        <w:rPr>
          <w:rFonts w:ascii="Times New Roman" w:eastAsia="Times New Roman" w:hAnsi="Times New Roman" w:cs="Times New Roman"/>
          <w:b/>
          <w:color w:val="000000" w:themeColor="text1"/>
          <w:sz w:val="28"/>
          <w:szCs w:val="28"/>
          <w:lang w:val="ru-RU"/>
        </w:rPr>
        <w:t>Код и наименование квалификации/квалификаций::</w:t>
      </w:r>
      <w:r w:rsidRPr="00F13EEB">
        <w:rPr>
          <w:rFonts w:ascii="Times New Roman" w:eastAsia="Times New Roman" w:hAnsi="Times New Roman" w:cs="Times New Roman"/>
          <w:b/>
          <w:color w:val="000000" w:themeColor="text1"/>
          <w:sz w:val="28"/>
          <w:szCs w:val="28"/>
          <w:lang w:val="ru-RU"/>
        </w:rPr>
        <w:br/>
        <w:t>3</w:t>
      </w:r>
      <w:r w:rsidRPr="00F13EEB">
        <w:rPr>
          <w:rFonts w:ascii="Times New Roman" w:eastAsia="Times New Roman" w:hAnsi="Times New Roman" w:cs="Times New Roman"/>
          <w:b/>
          <w:color w:val="000000" w:themeColor="text1"/>
          <w:sz w:val="28"/>
          <w:szCs w:val="28"/>
        </w:rPr>
        <w:t>W</w:t>
      </w:r>
      <w:r w:rsidRPr="00F13EEB">
        <w:rPr>
          <w:rFonts w:ascii="Times New Roman" w:eastAsia="Times New Roman" w:hAnsi="Times New Roman" w:cs="Times New Roman"/>
          <w:b/>
          <w:color w:val="000000" w:themeColor="text1"/>
          <w:sz w:val="28"/>
          <w:szCs w:val="28"/>
          <w:lang w:val="ru-RU"/>
        </w:rPr>
        <w:t>10130301 Кондитер-оформитель, 3</w:t>
      </w:r>
      <w:r w:rsidRPr="00F13EEB">
        <w:rPr>
          <w:rFonts w:ascii="Times New Roman" w:eastAsia="Times New Roman" w:hAnsi="Times New Roman" w:cs="Times New Roman"/>
          <w:b/>
          <w:color w:val="000000" w:themeColor="text1"/>
          <w:sz w:val="28"/>
          <w:szCs w:val="28"/>
        </w:rPr>
        <w:t>W</w:t>
      </w:r>
      <w:r w:rsidRPr="00F13EEB">
        <w:rPr>
          <w:rFonts w:ascii="Times New Roman" w:eastAsia="Times New Roman" w:hAnsi="Times New Roman" w:cs="Times New Roman"/>
          <w:b/>
          <w:color w:val="000000" w:themeColor="text1"/>
          <w:sz w:val="28"/>
          <w:szCs w:val="28"/>
          <w:lang w:val="ru-RU"/>
        </w:rPr>
        <w:t xml:space="preserve">10130302 Повар </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Регион:</w:t>
      </w:r>
      <w:r w:rsidRPr="00F13EEB">
        <w:rPr>
          <w:rFonts w:ascii="Times New Roman" w:eastAsia="Times New Roman" w:hAnsi="Times New Roman" w:cs="Times New Roman"/>
          <w:color w:val="000000" w:themeColor="text1"/>
          <w:sz w:val="28"/>
          <w:szCs w:val="28"/>
          <w:lang w:val="ru-RU"/>
        </w:rPr>
        <w:br/>
      </w:r>
      <w:proofErr w:type="spellStart"/>
      <w:r w:rsidRPr="00F13EEB">
        <w:rPr>
          <w:rFonts w:ascii="Times New Roman" w:eastAsia="Times New Roman" w:hAnsi="Times New Roman" w:cs="Times New Roman"/>
          <w:color w:val="000000" w:themeColor="text1"/>
          <w:sz w:val="28"/>
          <w:szCs w:val="28"/>
          <w:lang w:val="ru-RU"/>
        </w:rPr>
        <w:t>Алматинская</w:t>
      </w:r>
      <w:proofErr w:type="spellEnd"/>
      <w:r w:rsidRPr="00F13EEB">
        <w:rPr>
          <w:rFonts w:ascii="Times New Roman" w:eastAsia="Times New Roman" w:hAnsi="Times New Roman" w:cs="Times New Roman"/>
          <w:color w:val="000000" w:themeColor="text1"/>
          <w:sz w:val="28"/>
          <w:szCs w:val="28"/>
          <w:lang w:val="ru-RU"/>
        </w:rPr>
        <w:t xml:space="preserve"> область</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 xml:space="preserve">Организация </w:t>
      </w:r>
      <w:proofErr w:type="spellStart"/>
      <w:r w:rsidRPr="00F13EEB">
        <w:rPr>
          <w:rFonts w:ascii="Times New Roman" w:eastAsia="Times New Roman" w:hAnsi="Times New Roman" w:cs="Times New Roman"/>
          <w:color w:val="000000" w:themeColor="text1"/>
          <w:sz w:val="28"/>
          <w:szCs w:val="28"/>
          <w:lang w:val="ru-RU"/>
        </w:rPr>
        <w:t>ТиППО</w:t>
      </w:r>
      <w:proofErr w:type="spellEnd"/>
      <w:r w:rsidRPr="00F13EEB">
        <w:rPr>
          <w:rFonts w:ascii="Times New Roman" w:eastAsia="Times New Roman" w:hAnsi="Times New Roman" w:cs="Times New Roman"/>
          <w:color w:val="000000" w:themeColor="text1"/>
          <w:sz w:val="28"/>
          <w:szCs w:val="28"/>
          <w:lang w:val="ru-RU"/>
        </w:rPr>
        <w:t xml:space="preserve"> (Разработчик):</w:t>
      </w:r>
      <w:r w:rsidRPr="00F13EEB">
        <w:rPr>
          <w:rFonts w:ascii="Times New Roman" w:eastAsia="Times New Roman" w:hAnsi="Times New Roman" w:cs="Times New Roman"/>
          <w:color w:val="000000" w:themeColor="text1"/>
          <w:sz w:val="28"/>
          <w:szCs w:val="28"/>
          <w:lang w:val="ru-RU"/>
        </w:rPr>
        <w:br/>
        <w:t>ГККП «</w:t>
      </w:r>
      <w:proofErr w:type="spellStart"/>
      <w:r w:rsidRPr="00F13EEB">
        <w:rPr>
          <w:rFonts w:ascii="Times New Roman" w:eastAsia="Times New Roman" w:hAnsi="Times New Roman" w:cs="Times New Roman"/>
          <w:color w:val="000000" w:themeColor="text1"/>
          <w:sz w:val="28"/>
          <w:szCs w:val="28"/>
          <w:lang w:val="ru-RU"/>
        </w:rPr>
        <w:t>Чунджинский</w:t>
      </w:r>
      <w:proofErr w:type="spellEnd"/>
      <w:r w:rsidRPr="00F13EEB">
        <w:rPr>
          <w:rFonts w:ascii="Times New Roman" w:eastAsia="Times New Roman" w:hAnsi="Times New Roman" w:cs="Times New Roman"/>
          <w:color w:val="000000" w:themeColor="text1"/>
          <w:sz w:val="28"/>
          <w:szCs w:val="28"/>
          <w:lang w:val="ru-RU"/>
        </w:rPr>
        <w:t xml:space="preserve"> политехнический колледж» управления образования </w:t>
      </w:r>
      <w:proofErr w:type="spellStart"/>
      <w:r w:rsidRPr="00F13EEB">
        <w:rPr>
          <w:rFonts w:ascii="Times New Roman" w:eastAsia="Times New Roman" w:hAnsi="Times New Roman" w:cs="Times New Roman"/>
          <w:color w:val="000000" w:themeColor="text1"/>
          <w:sz w:val="28"/>
          <w:szCs w:val="28"/>
          <w:lang w:val="ru-RU"/>
        </w:rPr>
        <w:t>Алматинской</w:t>
      </w:r>
      <w:proofErr w:type="spellEnd"/>
      <w:r w:rsidRPr="00F13EEB">
        <w:rPr>
          <w:rFonts w:ascii="Times New Roman" w:eastAsia="Times New Roman" w:hAnsi="Times New Roman" w:cs="Times New Roman"/>
          <w:color w:val="000000" w:themeColor="text1"/>
          <w:sz w:val="28"/>
          <w:szCs w:val="28"/>
          <w:lang w:val="ru-RU"/>
        </w:rPr>
        <w:t xml:space="preserve"> области</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Партнеры-разработчики::</w:t>
      </w:r>
      <w:r w:rsidRPr="00F13EEB">
        <w:rPr>
          <w:rFonts w:ascii="Times New Roman" w:eastAsia="Times New Roman" w:hAnsi="Times New Roman" w:cs="Times New Roman"/>
          <w:color w:val="000000" w:themeColor="text1"/>
          <w:sz w:val="28"/>
          <w:szCs w:val="28"/>
          <w:lang w:val="ru-RU"/>
        </w:rPr>
        <w:br/>
        <w:t xml:space="preserve">ИП "Баратов А.Т", </w:t>
      </w:r>
      <w:proofErr w:type="spellStart"/>
      <w:r w:rsidRPr="00F13EEB">
        <w:rPr>
          <w:rFonts w:ascii="Times New Roman" w:eastAsia="Times New Roman" w:hAnsi="Times New Roman" w:cs="Times New Roman"/>
          <w:color w:val="000000" w:themeColor="text1"/>
          <w:sz w:val="28"/>
          <w:szCs w:val="28"/>
          <w:lang w:val="ru-RU"/>
        </w:rPr>
        <w:t>тойхана</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Байтерек</w:t>
      </w:r>
      <w:proofErr w:type="spellEnd"/>
      <w:r w:rsidRPr="00F13EEB">
        <w:rPr>
          <w:rFonts w:ascii="Times New Roman" w:eastAsia="Times New Roman" w:hAnsi="Times New Roman" w:cs="Times New Roman"/>
          <w:color w:val="000000" w:themeColor="text1"/>
          <w:sz w:val="28"/>
          <w:szCs w:val="28"/>
          <w:lang w:val="ru-RU"/>
        </w:rPr>
        <w:t>" - старший повар Баратов А.Т.</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Цель ОП::</w:t>
      </w:r>
      <w:r w:rsidRPr="00F13EEB">
        <w:rPr>
          <w:rFonts w:ascii="Times New Roman" w:eastAsia="Times New Roman" w:hAnsi="Times New Roman" w:cs="Times New Roman"/>
          <w:color w:val="000000" w:themeColor="text1"/>
          <w:sz w:val="28"/>
          <w:szCs w:val="28"/>
          <w:lang w:val="ru-RU"/>
        </w:rPr>
        <w:br/>
        <w:t>Подготовка специалистов в области общественного питания, способных организовать технологический процесс приготовления, оформления, порядка представления блюд, кулинарных и мучных кондитерских изделий.</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Уровень по НРК</w:t>
      </w:r>
      <w:proofErr w:type="gramStart"/>
      <w:r w:rsidRPr="00F13EEB">
        <w:rPr>
          <w:rFonts w:ascii="Times New Roman" w:eastAsia="Times New Roman" w:hAnsi="Times New Roman" w:cs="Times New Roman"/>
          <w:color w:val="000000" w:themeColor="text1"/>
          <w:sz w:val="28"/>
          <w:szCs w:val="28"/>
          <w:lang w:val="ru-RU"/>
        </w:rPr>
        <w:t>::</w:t>
      </w:r>
      <w:proofErr w:type="gramEnd"/>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3</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Уровень по ОРК::</w:t>
      </w:r>
      <w:r w:rsidRPr="00F13EEB">
        <w:rPr>
          <w:rFonts w:ascii="Times New Roman" w:eastAsia="Times New Roman" w:hAnsi="Times New Roman" w:cs="Times New Roman"/>
          <w:color w:val="000000" w:themeColor="text1"/>
          <w:sz w:val="28"/>
          <w:szCs w:val="28"/>
          <w:lang w:val="ru-RU"/>
        </w:rPr>
        <w:br/>
        <w:t>3</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Профессиональный стандарт (при наличии)::</w:t>
      </w:r>
      <w:r w:rsidRPr="00F13EEB">
        <w:rPr>
          <w:rFonts w:ascii="Times New Roman" w:eastAsia="Times New Roman" w:hAnsi="Times New Roman" w:cs="Times New Roman"/>
          <w:color w:val="000000" w:themeColor="text1"/>
          <w:sz w:val="28"/>
          <w:szCs w:val="28"/>
          <w:lang w:val="ru-RU"/>
        </w:rPr>
        <w:br/>
        <w:t>«Организация питания» Приложение № 2 к приказу заместителя Председателя Правления Национальной Палаты Предпринимателей Республики Казахстан «</w:t>
      </w:r>
      <w:proofErr w:type="spellStart"/>
      <w:r w:rsidRPr="00F13EEB">
        <w:rPr>
          <w:rFonts w:ascii="Times New Roman" w:eastAsia="Times New Roman" w:hAnsi="Times New Roman" w:cs="Times New Roman"/>
          <w:color w:val="000000" w:themeColor="text1"/>
          <w:sz w:val="28"/>
          <w:szCs w:val="28"/>
          <w:lang w:val="ru-RU"/>
        </w:rPr>
        <w:t>Атамекен</w:t>
      </w:r>
      <w:proofErr w:type="spellEnd"/>
      <w:r w:rsidRPr="00F13EEB">
        <w:rPr>
          <w:rFonts w:ascii="Times New Roman" w:eastAsia="Times New Roman" w:hAnsi="Times New Roman" w:cs="Times New Roman"/>
          <w:color w:val="000000" w:themeColor="text1"/>
          <w:sz w:val="28"/>
          <w:szCs w:val="28"/>
          <w:lang w:val="ru-RU"/>
        </w:rPr>
        <w:t>» от 22. 10 . 2018 г. № 284</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 xml:space="preserve">Профессиональный стандарт </w:t>
      </w:r>
      <w:proofErr w:type="spellStart"/>
      <w:r w:rsidRPr="00F13EEB">
        <w:rPr>
          <w:rFonts w:ascii="Times New Roman" w:eastAsia="Times New Roman" w:hAnsi="Times New Roman" w:cs="Times New Roman"/>
          <w:color w:val="000000" w:themeColor="text1"/>
          <w:sz w:val="28"/>
          <w:szCs w:val="28"/>
        </w:rPr>
        <w:t>WorldSkills</w:t>
      </w:r>
      <w:proofErr w:type="spellEnd"/>
      <w:r w:rsidRPr="00F13EEB">
        <w:rPr>
          <w:rFonts w:ascii="Times New Roman" w:eastAsia="Times New Roman" w:hAnsi="Times New Roman" w:cs="Times New Roman"/>
          <w:color w:val="000000" w:themeColor="text1"/>
          <w:sz w:val="28"/>
          <w:szCs w:val="28"/>
          <w:lang w:val="ru-RU"/>
        </w:rPr>
        <w:t xml:space="preserve"> (при наличии)::</w:t>
      </w:r>
      <w:r w:rsidRPr="00F13EEB">
        <w:rPr>
          <w:rFonts w:ascii="Times New Roman" w:eastAsia="Times New Roman" w:hAnsi="Times New Roman" w:cs="Times New Roman"/>
          <w:color w:val="000000" w:themeColor="text1"/>
          <w:sz w:val="28"/>
          <w:szCs w:val="28"/>
          <w:lang w:val="ru-RU"/>
        </w:rPr>
        <w:br/>
        <w:t>Компетенция 34 Поварское дело, компетенция 32 кондитер-оформитель</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Форма обучения::</w:t>
      </w:r>
      <w:r w:rsidRPr="00F13EEB">
        <w:rPr>
          <w:rFonts w:ascii="Times New Roman" w:eastAsia="Times New Roman" w:hAnsi="Times New Roman" w:cs="Times New Roman"/>
          <w:color w:val="000000" w:themeColor="text1"/>
          <w:sz w:val="28"/>
          <w:szCs w:val="28"/>
          <w:lang w:val="ru-RU"/>
        </w:rPr>
        <w:br/>
        <w:t>Очная</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База образования::</w:t>
      </w:r>
      <w:r w:rsidRPr="00F13EEB">
        <w:rPr>
          <w:rFonts w:ascii="Times New Roman" w:eastAsia="Times New Roman" w:hAnsi="Times New Roman" w:cs="Times New Roman"/>
          <w:color w:val="000000" w:themeColor="text1"/>
          <w:sz w:val="28"/>
          <w:szCs w:val="28"/>
          <w:lang w:val="ru-RU"/>
        </w:rPr>
        <w:br/>
        <w:t>Основное среднее образование</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lastRenderedPageBreak/>
        <w:t>Язык обучения::</w:t>
      </w:r>
      <w:r w:rsidRPr="00F13EEB">
        <w:rPr>
          <w:rFonts w:ascii="Times New Roman" w:eastAsia="Times New Roman" w:hAnsi="Times New Roman" w:cs="Times New Roman"/>
          <w:color w:val="000000" w:themeColor="text1"/>
          <w:sz w:val="28"/>
          <w:szCs w:val="28"/>
          <w:lang w:val="ru-RU"/>
        </w:rPr>
        <w:br/>
        <w:t>Русский</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Общий объем кредитов::</w:t>
      </w:r>
      <w:r w:rsidRPr="00F13EEB">
        <w:rPr>
          <w:rFonts w:ascii="Times New Roman" w:eastAsia="Times New Roman" w:hAnsi="Times New Roman" w:cs="Times New Roman"/>
          <w:color w:val="000000" w:themeColor="text1"/>
          <w:sz w:val="28"/>
          <w:szCs w:val="28"/>
          <w:lang w:val="ru-RU"/>
        </w:rPr>
        <w:br/>
        <w:t>180</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Дата рассмотрения ОП на методическом (учебно-методическом/научно-методическом) совете организации образования об одобрении паспорта ОП (выписка из протокола заседания) с согласованием работодателя и/или индустриального совета:</w:t>
      </w:r>
      <w:r w:rsidRPr="00F13EEB">
        <w:rPr>
          <w:rFonts w:ascii="Times New Roman" w:eastAsia="Times New Roman" w:hAnsi="Times New Roman" w:cs="Times New Roman"/>
          <w:color w:val="000000" w:themeColor="text1"/>
          <w:sz w:val="28"/>
          <w:szCs w:val="28"/>
          <w:lang w:val="ru-RU"/>
        </w:rPr>
        <w:br/>
        <w:t>24.03.2022 г.</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Номер лицензии на занятие образовательной деятельностью:</w:t>
      </w:r>
      <w:r w:rsidRPr="00F13EEB">
        <w:rPr>
          <w:rFonts w:ascii="Times New Roman" w:eastAsia="Times New Roman" w:hAnsi="Times New Roman" w:cs="Times New Roman"/>
          <w:color w:val="000000" w:themeColor="text1"/>
          <w:sz w:val="28"/>
          <w:szCs w:val="28"/>
          <w:lang w:val="ru-RU"/>
        </w:rPr>
        <w:br/>
      </w:r>
      <w:r w:rsidRPr="00F13EEB">
        <w:rPr>
          <w:rFonts w:ascii="Times New Roman" w:eastAsia="Times New Roman" w:hAnsi="Times New Roman" w:cs="Times New Roman"/>
          <w:color w:val="000000" w:themeColor="text1"/>
          <w:sz w:val="28"/>
          <w:szCs w:val="28"/>
        </w:rPr>
        <w:t>KZ</w:t>
      </w:r>
      <w:r w:rsidRPr="00F13EEB">
        <w:rPr>
          <w:rFonts w:ascii="Times New Roman" w:eastAsia="Times New Roman" w:hAnsi="Times New Roman" w:cs="Times New Roman"/>
          <w:color w:val="000000" w:themeColor="text1"/>
          <w:sz w:val="28"/>
          <w:szCs w:val="28"/>
          <w:lang w:val="ru-RU"/>
        </w:rPr>
        <w:t>03</w:t>
      </w:r>
      <w:r w:rsidRPr="00F13EEB">
        <w:rPr>
          <w:rFonts w:ascii="Times New Roman" w:eastAsia="Times New Roman" w:hAnsi="Times New Roman" w:cs="Times New Roman"/>
          <w:color w:val="000000" w:themeColor="text1"/>
          <w:sz w:val="28"/>
          <w:szCs w:val="28"/>
        </w:rPr>
        <w:t>LAA</w:t>
      </w:r>
      <w:r w:rsidRPr="00F13EEB">
        <w:rPr>
          <w:rFonts w:ascii="Times New Roman" w:eastAsia="Times New Roman" w:hAnsi="Times New Roman" w:cs="Times New Roman"/>
          <w:color w:val="000000" w:themeColor="text1"/>
          <w:sz w:val="28"/>
          <w:szCs w:val="28"/>
          <w:lang w:val="ru-RU"/>
        </w:rPr>
        <w:t>00004609</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Номер приложения к лицензии на занятие образовательной деятельностью:</w:t>
      </w:r>
      <w:r w:rsidRPr="00F13EEB">
        <w:rPr>
          <w:rFonts w:ascii="Times New Roman" w:eastAsia="Times New Roman" w:hAnsi="Times New Roman" w:cs="Times New Roman"/>
          <w:color w:val="000000" w:themeColor="text1"/>
          <w:sz w:val="28"/>
          <w:szCs w:val="28"/>
          <w:lang w:val="ru-RU"/>
        </w:rPr>
        <w:br/>
        <w:t>25</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Дата прохождения специализированной аккредитации по данной специальности (при наличии):</w:t>
      </w:r>
      <w:r w:rsidRPr="00F13EEB">
        <w:rPr>
          <w:rFonts w:ascii="Times New Roman" w:eastAsia="Times New Roman" w:hAnsi="Times New Roman" w:cs="Times New Roman"/>
          <w:color w:val="000000" w:themeColor="text1"/>
          <w:sz w:val="28"/>
          <w:szCs w:val="28"/>
          <w:lang w:val="ru-RU"/>
        </w:rPr>
        <w:br/>
        <w:t>20.06.2020 г.</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Отличительные особенности ОП:</w:t>
      </w:r>
      <w:r w:rsidRPr="00F13EEB">
        <w:rPr>
          <w:rFonts w:ascii="Times New Roman" w:eastAsia="Times New Roman" w:hAnsi="Times New Roman" w:cs="Times New Roman"/>
          <w:color w:val="000000" w:themeColor="text1"/>
          <w:sz w:val="28"/>
          <w:szCs w:val="28"/>
          <w:lang w:val="ru-RU"/>
        </w:rPr>
        <w:br/>
        <w:t>-</w:t>
      </w:r>
    </w:p>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Сведения о содержании модулей/дисциплин:</w:t>
      </w:r>
    </w:p>
    <w:tbl>
      <w:tblPr>
        <w:tblW w:w="15301" w:type="dxa"/>
        <w:tblBorders>
          <w:top w:val="single" w:sz="6" w:space="0" w:color="CCCCCC"/>
          <w:left w:val="single" w:sz="6" w:space="0" w:color="CCCCCC"/>
          <w:bottom w:val="single" w:sz="6" w:space="0" w:color="CCCCCC"/>
          <w:right w:val="single" w:sz="6" w:space="0" w:color="CCCCCC"/>
        </w:tblBorders>
        <w:tblCellMar>
          <w:top w:w="15" w:type="dxa"/>
          <w:left w:w="15" w:type="dxa"/>
          <w:bottom w:w="15" w:type="dxa"/>
          <w:right w:w="15" w:type="dxa"/>
        </w:tblCellMar>
        <w:tblLook w:val="04A0" w:firstRow="1" w:lastRow="0" w:firstColumn="1" w:lastColumn="0" w:noHBand="0" w:noVBand="1"/>
      </w:tblPr>
      <w:tblGrid>
        <w:gridCol w:w="312"/>
        <w:gridCol w:w="3458"/>
        <w:gridCol w:w="8856"/>
        <w:gridCol w:w="2675"/>
      </w:tblGrid>
      <w:tr w:rsidR="00F13EEB" w:rsidRPr="00F13EEB" w:rsidTr="00584129">
        <w:trPr>
          <w:tblHeader/>
        </w:trPr>
        <w:tc>
          <w:tcPr>
            <w:tcW w:w="312" w:type="dxa"/>
            <w:tcBorders>
              <w:top w:val="single" w:sz="6" w:space="0" w:color="DEE2E6"/>
              <w:bottom w:val="single" w:sz="12" w:space="0" w:color="DEE2E6"/>
            </w:tcBorders>
            <w:shd w:val="clear" w:color="auto" w:fill="CCCCCC"/>
            <w:vAlign w:val="bottom"/>
            <w:hideMark/>
          </w:tcPr>
          <w:p w:rsidR="00D50024" w:rsidRPr="00F13EEB" w:rsidRDefault="00D50024" w:rsidP="00D50024">
            <w:pPr>
              <w:spacing w:after="0" w:line="240" w:lineRule="auto"/>
              <w:jc w:val="center"/>
              <w:rPr>
                <w:rFonts w:ascii="Times New Roman" w:eastAsia="Times New Roman" w:hAnsi="Times New Roman" w:cs="Times New Roman"/>
                <w:b/>
                <w:bCs/>
                <w:color w:val="000000" w:themeColor="text1"/>
                <w:sz w:val="28"/>
                <w:szCs w:val="28"/>
              </w:rPr>
            </w:pPr>
            <w:r w:rsidRPr="00F13EEB">
              <w:rPr>
                <w:rFonts w:ascii="Times New Roman" w:eastAsia="Times New Roman" w:hAnsi="Times New Roman" w:cs="Times New Roman"/>
                <w:b/>
                <w:bCs/>
                <w:color w:val="000000" w:themeColor="text1"/>
                <w:sz w:val="28"/>
                <w:szCs w:val="28"/>
              </w:rPr>
              <w:t>№</w:t>
            </w:r>
          </w:p>
        </w:tc>
        <w:tc>
          <w:tcPr>
            <w:tcW w:w="3458" w:type="dxa"/>
            <w:tcBorders>
              <w:top w:val="single" w:sz="6" w:space="0" w:color="DEE2E6"/>
              <w:bottom w:val="single" w:sz="12" w:space="0" w:color="DEE2E6"/>
            </w:tcBorders>
            <w:shd w:val="clear" w:color="auto" w:fill="CCCCCC"/>
            <w:vAlign w:val="bottom"/>
            <w:hideMark/>
          </w:tcPr>
          <w:p w:rsidR="00D50024" w:rsidRPr="00F13EEB" w:rsidRDefault="00D50024" w:rsidP="00D50024">
            <w:pPr>
              <w:spacing w:after="0" w:line="240" w:lineRule="auto"/>
              <w:jc w:val="center"/>
              <w:rPr>
                <w:rFonts w:ascii="Times New Roman" w:eastAsia="Times New Roman" w:hAnsi="Times New Roman" w:cs="Times New Roman"/>
                <w:b/>
                <w:bCs/>
                <w:color w:val="000000" w:themeColor="text1"/>
                <w:sz w:val="28"/>
                <w:szCs w:val="28"/>
              </w:rPr>
            </w:pPr>
            <w:proofErr w:type="spellStart"/>
            <w:r w:rsidRPr="00F13EEB">
              <w:rPr>
                <w:rFonts w:ascii="Times New Roman" w:eastAsia="Times New Roman" w:hAnsi="Times New Roman" w:cs="Times New Roman"/>
                <w:b/>
                <w:bCs/>
                <w:color w:val="000000" w:themeColor="text1"/>
                <w:sz w:val="28"/>
                <w:szCs w:val="28"/>
              </w:rPr>
              <w:t>Наименование</w:t>
            </w:r>
            <w:proofErr w:type="spellEnd"/>
            <w:r w:rsidRPr="00F13EEB">
              <w:rPr>
                <w:rFonts w:ascii="Times New Roman" w:eastAsia="Times New Roman" w:hAnsi="Times New Roman" w:cs="Times New Roman"/>
                <w:b/>
                <w:bCs/>
                <w:color w:val="000000" w:themeColor="text1"/>
                <w:sz w:val="28"/>
                <w:szCs w:val="28"/>
              </w:rPr>
              <w:t xml:space="preserve"> </w:t>
            </w:r>
            <w:proofErr w:type="spellStart"/>
            <w:r w:rsidRPr="00F13EEB">
              <w:rPr>
                <w:rFonts w:ascii="Times New Roman" w:eastAsia="Times New Roman" w:hAnsi="Times New Roman" w:cs="Times New Roman"/>
                <w:b/>
                <w:bCs/>
                <w:color w:val="000000" w:themeColor="text1"/>
                <w:sz w:val="28"/>
                <w:szCs w:val="28"/>
              </w:rPr>
              <w:t>модуля</w:t>
            </w:r>
            <w:proofErr w:type="spellEnd"/>
            <w:r w:rsidRPr="00F13EEB">
              <w:rPr>
                <w:rFonts w:ascii="Times New Roman" w:eastAsia="Times New Roman" w:hAnsi="Times New Roman" w:cs="Times New Roman"/>
                <w:b/>
                <w:bCs/>
                <w:color w:val="000000" w:themeColor="text1"/>
                <w:sz w:val="28"/>
                <w:szCs w:val="28"/>
              </w:rPr>
              <w:t>/</w:t>
            </w:r>
            <w:proofErr w:type="spellStart"/>
            <w:r w:rsidRPr="00F13EEB">
              <w:rPr>
                <w:rFonts w:ascii="Times New Roman" w:eastAsia="Times New Roman" w:hAnsi="Times New Roman" w:cs="Times New Roman"/>
                <w:b/>
                <w:bCs/>
                <w:color w:val="000000" w:themeColor="text1"/>
                <w:sz w:val="28"/>
                <w:szCs w:val="28"/>
              </w:rPr>
              <w:t>дисциплины</w:t>
            </w:r>
            <w:proofErr w:type="spellEnd"/>
          </w:p>
        </w:tc>
        <w:tc>
          <w:tcPr>
            <w:tcW w:w="8856" w:type="dxa"/>
            <w:tcBorders>
              <w:top w:val="single" w:sz="6" w:space="0" w:color="DEE2E6"/>
              <w:bottom w:val="single" w:sz="12" w:space="0" w:color="DEE2E6"/>
            </w:tcBorders>
            <w:shd w:val="clear" w:color="auto" w:fill="CCCCCC"/>
            <w:vAlign w:val="bottom"/>
            <w:hideMark/>
          </w:tcPr>
          <w:p w:rsidR="00D50024" w:rsidRPr="00F13EEB" w:rsidRDefault="00D50024" w:rsidP="00D50024">
            <w:pPr>
              <w:spacing w:after="0" w:line="240" w:lineRule="auto"/>
              <w:jc w:val="center"/>
              <w:rPr>
                <w:rFonts w:ascii="Times New Roman" w:eastAsia="Times New Roman" w:hAnsi="Times New Roman" w:cs="Times New Roman"/>
                <w:b/>
                <w:bCs/>
                <w:color w:val="000000" w:themeColor="text1"/>
                <w:sz w:val="28"/>
                <w:szCs w:val="28"/>
                <w:lang w:val="ru-RU"/>
              </w:rPr>
            </w:pPr>
            <w:r w:rsidRPr="00F13EEB">
              <w:rPr>
                <w:rFonts w:ascii="Times New Roman" w:eastAsia="Times New Roman" w:hAnsi="Times New Roman" w:cs="Times New Roman"/>
                <w:b/>
                <w:bCs/>
                <w:color w:val="000000" w:themeColor="text1"/>
                <w:sz w:val="28"/>
                <w:szCs w:val="28"/>
                <w:lang w:val="ru-RU"/>
              </w:rPr>
              <w:t>Результаты обучения/Краткое описание дисциплины</w:t>
            </w:r>
          </w:p>
        </w:tc>
        <w:tc>
          <w:tcPr>
            <w:tcW w:w="2675" w:type="dxa"/>
            <w:tcBorders>
              <w:top w:val="single" w:sz="6" w:space="0" w:color="DEE2E6"/>
              <w:bottom w:val="single" w:sz="12" w:space="0" w:color="DEE2E6"/>
            </w:tcBorders>
            <w:shd w:val="clear" w:color="auto" w:fill="CCCCCC"/>
            <w:vAlign w:val="bottom"/>
            <w:hideMark/>
          </w:tcPr>
          <w:p w:rsidR="00D50024" w:rsidRPr="00F13EEB" w:rsidRDefault="00D50024" w:rsidP="00D50024">
            <w:pPr>
              <w:spacing w:after="0" w:line="240" w:lineRule="auto"/>
              <w:jc w:val="center"/>
              <w:rPr>
                <w:rFonts w:ascii="Times New Roman" w:eastAsia="Times New Roman" w:hAnsi="Times New Roman" w:cs="Times New Roman"/>
                <w:b/>
                <w:bCs/>
                <w:color w:val="000000" w:themeColor="text1"/>
                <w:sz w:val="28"/>
                <w:szCs w:val="28"/>
              </w:rPr>
            </w:pPr>
            <w:proofErr w:type="spellStart"/>
            <w:r w:rsidRPr="00F13EEB">
              <w:rPr>
                <w:rFonts w:ascii="Times New Roman" w:eastAsia="Times New Roman" w:hAnsi="Times New Roman" w:cs="Times New Roman"/>
                <w:b/>
                <w:bCs/>
                <w:color w:val="000000" w:themeColor="text1"/>
                <w:sz w:val="28"/>
                <w:szCs w:val="28"/>
              </w:rPr>
              <w:t>Объем</w:t>
            </w:r>
            <w:proofErr w:type="spellEnd"/>
            <w:r w:rsidRPr="00F13EEB">
              <w:rPr>
                <w:rFonts w:ascii="Times New Roman" w:eastAsia="Times New Roman" w:hAnsi="Times New Roman" w:cs="Times New Roman"/>
                <w:b/>
                <w:bCs/>
                <w:color w:val="000000" w:themeColor="text1"/>
                <w:sz w:val="28"/>
                <w:szCs w:val="28"/>
              </w:rPr>
              <w:t xml:space="preserve"> </w:t>
            </w:r>
            <w:proofErr w:type="spellStart"/>
            <w:r w:rsidRPr="00F13EEB">
              <w:rPr>
                <w:rFonts w:ascii="Times New Roman" w:eastAsia="Times New Roman" w:hAnsi="Times New Roman" w:cs="Times New Roman"/>
                <w:b/>
                <w:bCs/>
                <w:color w:val="000000" w:themeColor="text1"/>
                <w:sz w:val="28"/>
                <w:szCs w:val="28"/>
              </w:rPr>
              <w:t>кредитов</w:t>
            </w:r>
            <w:proofErr w:type="spellEnd"/>
            <w:r w:rsidRPr="00F13EEB">
              <w:rPr>
                <w:rFonts w:ascii="Times New Roman" w:eastAsia="Times New Roman" w:hAnsi="Times New Roman" w:cs="Times New Roman"/>
                <w:b/>
                <w:bCs/>
                <w:color w:val="000000" w:themeColor="text1"/>
                <w:sz w:val="28"/>
                <w:szCs w:val="28"/>
              </w:rPr>
              <w:t>/</w:t>
            </w:r>
            <w:proofErr w:type="spellStart"/>
            <w:r w:rsidRPr="00F13EEB">
              <w:rPr>
                <w:rFonts w:ascii="Times New Roman" w:eastAsia="Times New Roman" w:hAnsi="Times New Roman" w:cs="Times New Roman"/>
                <w:b/>
                <w:bCs/>
                <w:color w:val="000000" w:themeColor="text1"/>
                <w:sz w:val="28"/>
                <w:szCs w:val="28"/>
              </w:rPr>
              <w:t>часов</w:t>
            </w:r>
            <w:proofErr w:type="spellEnd"/>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jc w:val="center"/>
              <w:rPr>
                <w:rFonts w:ascii="Times New Roman" w:eastAsia="Times New Roman" w:hAnsi="Times New Roman" w:cs="Times New Roman"/>
                <w:b/>
                <w:bCs/>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ООД 1. Казахский язык и литература</w:t>
            </w: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Способствует совершенствованию языковых навыков на основе интегрированного обучения казахскому языку и литературе, соблюдению языковых норм, развитию навыков свободной речи и грамотного письма, формированию уважительного отношения к государственному языку. Содержание дисциплины включает следующие разделы: «</w:t>
            </w:r>
            <w:proofErr w:type="spellStart"/>
            <w:r w:rsidRPr="00F13EEB">
              <w:rPr>
                <w:rFonts w:ascii="Times New Roman" w:eastAsia="Times New Roman" w:hAnsi="Times New Roman" w:cs="Times New Roman"/>
                <w:color w:val="000000" w:themeColor="text1"/>
                <w:sz w:val="28"/>
                <w:szCs w:val="28"/>
                <w:lang w:val="ru-RU"/>
              </w:rPr>
              <w:t>Еңбек</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нарығы</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және</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сұраныс</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Отандық</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өнеркәсіп</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өнімі</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Қазақ</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киносы</w:t>
            </w:r>
            <w:proofErr w:type="spellEnd"/>
            <w:r w:rsidRPr="00F13EEB">
              <w:rPr>
                <w:rFonts w:ascii="Times New Roman" w:eastAsia="Times New Roman" w:hAnsi="Times New Roman" w:cs="Times New Roman"/>
                <w:color w:val="000000" w:themeColor="text1"/>
                <w:sz w:val="28"/>
                <w:szCs w:val="28"/>
                <w:lang w:val="ru-RU"/>
              </w:rPr>
              <w:t xml:space="preserve"> мен </w:t>
            </w:r>
            <w:proofErr w:type="spellStart"/>
            <w:r w:rsidRPr="00F13EEB">
              <w:rPr>
                <w:rFonts w:ascii="Times New Roman" w:eastAsia="Times New Roman" w:hAnsi="Times New Roman" w:cs="Times New Roman"/>
                <w:color w:val="000000" w:themeColor="text1"/>
                <w:sz w:val="28"/>
                <w:szCs w:val="28"/>
                <w:lang w:val="ru-RU"/>
              </w:rPr>
              <w:t>театрының</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қазіргі</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келбеті</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Ұлттық</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экологиялық</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мәдениет</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Мұхит</w:t>
            </w:r>
            <w:proofErr w:type="spellEnd"/>
            <w:r w:rsidRPr="00F13EEB">
              <w:rPr>
                <w:rFonts w:ascii="Times New Roman" w:eastAsia="Times New Roman" w:hAnsi="Times New Roman" w:cs="Times New Roman"/>
                <w:color w:val="000000" w:themeColor="text1"/>
                <w:sz w:val="28"/>
                <w:szCs w:val="28"/>
                <w:lang w:val="ru-RU"/>
              </w:rPr>
              <w:t xml:space="preserve"> - </w:t>
            </w:r>
            <w:proofErr w:type="spellStart"/>
            <w:r w:rsidRPr="00F13EEB">
              <w:rPr>
                <w:rFonts w:ascii="Times New Roman" w:eastAsia="Times New Roman" w:hAnsi="Times New Roman" w:cs="Times New Roman"/>
                <w:color w:val="000000" w:themeColor="text1"/>
                <w:sz w:val="28"/>
                <w:szCs w:val="28"/>
                <w:lang w:val="ru-RU"/>
              </w:rPr>
              <w:t>тіршілік</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мекені</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Ұлттық</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таным</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және</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мерекелер</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Сауда</w:t>
            </w:r>
            <w:proofErr w:type="spellEnd"/>
            <w:r w:rsidRPr="00F13EEB">
              <w:rPr>
                <w:rFonts w:ascii="Times New Roman" w:eastAsia="Times New Roman" w:hAnsi="Times New Roman" w:cs="Times New Roman"/>
                <w:color w:val="000000" w:themeColor="text1"/>
                <w:sz w:val="28"/>
                <w:szCs w:val="28"/>
                <w:lang w:val="ru-RU"/>
              </w:rPr>
              <w:t xml:space="preserve"> мен </w:t>
            </w:r>
            <w:proofErr w:type="spellStart"/>
            <w:r w:rsidRPr="00F13EEB">
              <w:rPr>
                <w:rFonts w:ascii="Times New Roman" w:eastAsia="Times New Roman" w:hAnsi="Times New Roman" w:cs="Times New Roman"/>
                <w:color w:val="000000" w:themeColor="text1"/>
                <w:sz w:val="28"/>
                <w:szCs w:val="28"/>
                <w:lang w:val="ru-RU"/>
              </w:rPr>
              <w:t>көмек</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екі</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жақты</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келісімді</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сауда</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Бұқаралық</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ақпарат</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құралдарындағы</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гендерлік</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бейне</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Жер</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планетасындағы</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қауіпті</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қалдықтар</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Әлеуметтік</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теңсіздік</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адам</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құқықтары</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және</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көмек</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Жастардың</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денсаулығы</w:t>
            </w:r>
            <w:proofErr w:type="spellEnd"/>
            <w:r w:rsidRPr="00F13EEB">
              <w:rPr>
                <w:rFonts w:ascii="Times New Roman" w:eastAsia="Times New Roman" w:hAnsi="Times New Roman" w:cs="Times New Roman"/>
                <w:color w:val="000000" w:themeColor="text1"/>
                <w:sz w:val="28"/>
                <w:szCs w:val="28"/>
                <w:lang w:val="ru-RU"/>
              </w:rPr>
              <w:t xml:space="preserve"> - </w:t>
            </w:r>
            <w:proofErr w:type="spellStart"/>
            <w:r w:rsidRPr="00F13EEB">
              <w:rPr>
                <w:rFonts w:ascii="Times New Roman" w:eastAsia="Times New Roman" w:hAnsi="Times New Roman" w:cs="Times New Roman"/>
                <w:color w:val="000000" w:themeColor="text1"/>
                <w:sz w:val="28"/>
                <w:szCs w:val="28"/>
                <w:lang w:val="ru-RU"/>
              </w:rPr>
              <w:t>қоғам</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байлығы</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Сандық</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технологияны</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пайдаланудағы</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теңсіздік</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Қоғам</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және</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заң</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Қазіргі</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қоғамдағы</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әлеуметтік</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теңсіздік</w:t>
            </w:r>
            <w:proofErr w:type="spellEnd"/>
            <w:r w:rsidRPr="00F13EEB">
              <w:rPr>
                <w:rFonts w:ascii="Times New Roman" w:eastAsia="Times New Roman" w:hAnsi="Times New Roman" w:cs="Times New Roman"/>
                <w:color w:val="000000" w:themeColor="text1"/>
                <w:sz w:val="28"/>
                <w:szCs w:val="28"/>
                <w:lang w:val="ru-RU"/>
              </w:rPr>
              <w:t xml:space="preserve">», «Экология. </w:t>
            </w:r>
            <w:proofErr w:type="spellStart"/>
            <w:r w:rsidRPr="00F13EEB">
              <w:rPr>
                <w:rFonts w:ascii="Times New Roman" w:eastAsia="Times New Roman" w:hAnsi="Times New Roman" w:cs="Times New Roman"/>
                <w:color w:val="000000" w:themeColor="text1"/>
                <w:sz w:val="28"/>
                <w:szCs w:val="28"/>
                <w:lang w:val="ru-RU"/>
              </w:rPr>
              <w:t>Мұнай</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және</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атомдық</w:t>
            </w:r>
            <w:proofErr w:type="spellEnd"/>
            <w:r w:rsidRPr="00F13EEB">
              <w:rPr>
                <w:rFonts w:ascii="Times New Roman" w:eastAsia="Times New Roman" w:hAnsi="Times New Roman" w:cs="Times New Roman"/>
                <w:color w:val="000000" w:themeColor="text1"/>
                <w:sz w:val="28"/>
                <w:szCs w:val="28"/>
                <w:lang w:val="ru-RU"/>
              </w:rPr>
              <w:t xml:space="preserve"> индустрия», «</w:t>
            </w:r>
            <w:proofErr w:type="spellStart"/>
            <w:r w:rsidRPr="00F13EEB">
              <w:rPr>
                <w:rFonts w:ascii="Times New Roman" w:eastAsia="Times New Roman" w:hAnsi="Times New Roman" w:cs="Times New Roman"/>
                <w:color w:val="000000" w:themeColor="text1"/>
                <w:sz w:val="28"/>
                <w:szCs w:val="28"/>
                <w:lang w:val="ru-RU"/>
              </w:rPr>
              <w:t>Тіл</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Өнер</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Әдебиет</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Қоғамдағы</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жұмыссыздық</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мәселесі</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Тәуелсіз</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еліміздің</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өткені</w:t>
            </w:r>
            <w:proofErr w:type="spellEnd"/>
            <w:r w:rsidRPr="00F13EEB">
              <w:rPr>
                <w:rFonts w:ascii="Times New Roman" w:eastAsia="Times New Roman" w:hAnsi="Times New Roman" w:cs="Times New Roman"/>
                <w:color w:val="000000" w:themeColor="text1"/>
                <w:sz w:val="28"/>
                <w:szCs w:val="28"/>
                <w:lang w:val="ru-RU"/>
              </w:rPr>
              <w:t xml:space="preserve"> мен </w:t>
            </w:r>
            <w:proofErr w:type="spellStart"/>
            <w:r w:rsidRPr="00F13EEB">
              <w:rPr>
                <w:rFonts w:ascii="Times New Roman" w:eastAsia="Times New Roman" w:hAnsi="Times New Roman" w:cs="Times New Roman"/>
                <w:color w:val="000000" w:themeColor="text1"/>
                <w:sz w:val="28"/>
                <w:szCs w:val="28"/>
                <w:lang w:val="ru-RU"/>
              </w:rPr>
              <w:t>келешегі</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Ұлттық</w:t>
            </w:r>
            <w:proofErr w:type="spellEnd"/>
            <w:r w:rsidRPr="00F13EEB">
              <w:rPr>
                <w:rFonts w:ascii="Times New Roman" w:eastAsia="Times New Roman" w:hAnsi="Times New Roman" w:cs="Times New Roman"/>
                <w:color w:val="000000" w:themeColor="text1"/>
                <w:sz w:val="28"/>
                <w:szCs w:val="28"/>
                <w:lang w:val="ru-RU"/>
              </w:rPr>
              <w:t xml:space="preserve"> театр – </w:t>
            </w:r>
            <w:proofErr w:type="spellStart"/>
            <w:r w:rsidRPr="00F13EEB">
              <w:rPr>
                <w:rFonts w:ascii="Times New Roman" w:eastAsia="Times New Roman" w:hAnsi="Times New Roman" w:cs="Times New Roman"/>
                <w:color w:val="000000" w:themeColor="text1"/>
                <w:sz w:val="28"/>
                <w:szCs w:val="28"/>
                <w:lang w:val="ru-RU"/>
              </w:rPr>
              <w:t>өнер</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ордасы</w:t>
            </w:r>
            <w:proofErr w:type="spellEnd"/>
            <w:r w:rsidRPr="00F13EEB">
              <w:rPr>
                <w:rFonts w:ascii="Times New Roman" w:eastAsia="Times New Roman" w:hAnsi="Times New Roman" w:cs="Times New Roman"/>
                <w:color w:val="000000" w:themeColor="text1"/>
                <w:sz w:val="28"/>
                <w:szCs w:val="28"/>
                <w:lang w:val="ru-RU"/>
              </w:rPr>
              <w:t>», «Туризм: Экотуризм», «</w:t>
            </w:r>
            <w:proofErr w:type="spellStart"/>
            <w:r w:rsidRPr="00F13EEB">
              <w:rPr>
                <w:rFonts w:ascii="Times New Roman" w:eastAsia="Times New Roman" w:hAnsi="Times New Roman" w:cs="Times New Roman"/>
                <w:color w:val="000000" w:themeColor="text1"/>
                <w:sz w:val="28"/>
                <w:szCs w:val="28"/>
                <w:lang w:val="ru-RU"/>
              </w:rPr>
              <w:t>Әлемдегі</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ерлер</w:t>
            </w:r>
            <w:proofErr w:type="spellEnd"/>
            <w:r w:rsidRPr="00F13EEB">
              <w:rPr>
                <w:rFonts w:ascii="Times New Roman" w:eastAsia="Times New Roman" w:hAnsi="Times New Roman" w:cs="Times New Roman"/>
                <w:color w:val="000000" w:themeColor="text1"/>
                <w:sz w:val="28"/>
                <w:szCs w:val="28"/>
                <w:lang w:val="ru-RU"/>
              </w:rPr>
              <w:t xml:space="preserve"> мен </w:t>
            </w:r>
            <w:proofErr w:type="spellStart"/>
            <w:r w:rsidRPr="00F13EEB">
              <w:rPr>
                <w:rFonts w:ascii="Times New Roman" w:eastAsia="Times New Roman" w:hAnsi="Times New Roman" w:cs="Times New Roman"/>
                <w:color w:val="000000" w:themeColor="text1"/>
                <w:sz w:val="28"/>
                <w:szCs w:val="28"/>
                <w:lang w:val="ru-RU"/>
              </w:rPr>
              <w:t>әйелдердің</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құқықтары</w:t>
            </w:r>
            <w:proofErr w:type="spellEnd"/>
            <w:r w:rsidRPr="00F13EEB">
              <w:rPr>
                <w:rFonts w:ascii="Times New Roman" w:eastAsia="Times New Roman" w:hAnsi="Times New Roman" w:cs="Times New Roman"/>
                <w:color w:val="000000" w:themeColor="text1"/>
                <w:sz w:val="28"/>
                <w:szCs w:val="28"/>
                <w:lang w:val="ru-RU"/>
              </w:rPr>
              <w:t xml:space="preserve"> мен </w:t>
            </w:r>
            <w:proofErr w:type="spellStart"/>
            <w:r w:rsidRPr="00F13EEB">
              <w:rPr>
                <w:rFonts w:ascii="Times New Roman" w:eastAsia="Times New Roman" w:hAnsi="Times New Roman" w:cs="Times New Roman"/>
                <w:color w:val="000000" w:themeColor="text1"/>
                <w:sz w:val="28"/>
                <w:szCs w:val="28"/>
                <w:lang w:val="ru-RU"/>
              </w:rPr>
              <w:t>теңдігі</w:t>
            </w:r>
            <w:proofErr w:type="spellEnd"/>
            <w:r w:rsidRPr="00F13EEB">
              <w:rPr>
                <w:rFonts w:ascii="Times New Roman" w:eastAsia="Times New Roman" w:hAnsi="Times New Roman" w:cs="Times New Roman"/>
                <w:color w:val="000000" w:themeColor="text1"/>
                <w:sz w:val="28"/>
                <w:szCs w:val="28"/>
                <w:lang w:val="ru-RU"/>
              </w:rPr>
              <w:t xml:space="preserve">», </w:t>
            </w:r>
            <w:r w:rsidRPr="00F13EEB">
              <w:rPr>
                <w:rFonts w:ascii="Times New Roman" w:eastAsia="Times New Roman" w:hAnsi="Times New Roman" w:cs="Times New Roman"/>
                <w:color w:val="000000" w:themeColor="text1"/>
                <w:sz w:val="28"/>
                <w:szCs w:val="28"/>
                <w:lang w:val="ru-RU"/>
              </w:rPr>
              <w:lastRenderedPageBreak/>
              <w:t>«</w:t>
            </w:r>
            <w:proofErr w:type="spellStart"/>
            <w:r w:rsidRPr="00F13EEB">
              <w:rPr>
                <w:rFonts w:ascii="Times New Roman" w:eastAsia="Times New Roman" w:hAnsi="Times New Roman" w:cs="Times New Roman"/>
                <w:color w:val="000000" w:themeColor="text1"/>
                <w:sz w:val="28"/>
                <w:szCs w:val="28"/>
                <w:lang w:val="ru-RU"/>
              </w:rPr>
              <w:t>Жастар</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мәселесінің</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түйіткілдері</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Жаһандық</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мәселелер</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көші-қон</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саясаты</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Толеранттылық</w:t>
            </w:r>
            <w:proofErr w:type="spellEnd"/>
            <w:r w:rsidRPr="00F13EEB">
              <w:rPr>
                <w:rFonts w:ascii="Times New Roman" w:eastAsia="Times New Roman" w:hAnsi="Times New Roman" w:cs="Times New Roman"/>
                <w:color w:val="000000" w:themeColor="text1"/>
                <w:sz w:val="28"/>
                <w:szCs w:val="28"/>
                <w:lang w:val="ru-RU"/>
              </w:rPr>
              <w:t xml:space="preserve"> – </w:t>
            </w:r>
            <w:proofErr w:type="spellStart"/>
            <w:r w:rsidRPr="00F13EEB">
              <w:rPr>
                <w:rFonts w:ascii="Times New Roman" w:eastAsia="Times New Roman" w:hAnsi="Times New Roman" w:cs="Times New Roman"/>
                <w:color w:val="000000" w:themeColor="text1"/>
                <w:sz w:val="28"/>
                <w:szCs w:val="28"/>
                <w:lang w:val="ru-RU"/>
              </w:rPr>
              <w:t>елбірлігі</w:t>
            </w:r>
            <w:proofErr w:type="spellEnd"/>
            <w:r w:rsidRPr="00F13EEB">
              <w:rPr>
                <w:rFonts w:ascii="Times New Roman" w:eastAsia="Times New Roman" w:hAnsi="Times New Roman" w:cs="Times New Roman"/>
                <w:color w:val="000000" w:themeColor="text1"/>
                <w:sz w:val="28"/>
                <w:szCs w:val="28"/>
                <w:lang w:val="ru-RU"/>
              </w:rPr>
              <w:t>», «</w:t>
            </w:r>
            <w:proofErr w:type="spellStart"/>
            <w:r w:rsidRPr="00F13EEB">
              <w:rPr>
                <w:rFonts w:ascii="Times New Roman" w:eastAsia="Times New Roman" w:hAnsi="Times New Roman" w:cs="Times New Roman"/>
                <w:color w:val="000000" w:themeColor="text1"/>
                <w:sz w:val="28"/>
                <w:szCs w:val="28"/>
                <w:lang w:val="ru-RU"/>
              </w:rPr>
              <w:t>Ұлт</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мұраты</w:t>
            </w:r>
            <w:proofErr w:type="spellEnd"/>
            <w:r w:rsidRPr="00F13EEB">
              <w:rPr>
                <w:rFonts w:ascii="Times New Roman" w:eastAsia="Times New Roman" w:hAnsi="Times New Roman" w:cs="Times New Roman"/>
                <w:color w:val="000000" w:themeColor="text1"/>
                <w:sz w:val="28"/>
                <w:szCs w:val="28"/>
                <w:lang w:val="ru-RU"/>
              </w:rPr>
              <w:t xml:space="preserve"> – </w:t>
            </w:r>
            <w:proofErr w:type="spellStart"/>
            <w:r w:rsidRPr="00F13EEB">
              <w:rPr>
                <w:rFonts w:ascii="Times New Roman" w:eastAsia="Times New Roman" w:hAnsi="Times New Roman" w:cs="Times New Roman"/>
                <w:color w:val="000000" w:themeColor="text1"/>
                <w:sz w:val="28"/>
                <w:szCs w:val="28"/>
                <w:lang w:val="ru-RU"/>
              </w:rPr>
              <w:t>ұлттық</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қауіпсіздік</w:t>
            </w:r>
            <w:proofErr w:type="spellEnd"/>
            <w:r w:rsidRPr="00F13EEB">
              <w:rPr>
                <w:rFonts w:ascii="Times New Roman" w:eastAsia="Times New Roman" w:hAnsi="Times New Roman" w:cs="Times New Roman"/>
                <w:color w:val="000000" w:themeColor="text1"/>
                <w:sz w:val="28"/>
                <w:szCs w:val="28"/>
                <w:lang w:val="ru-RU"/>
              </w:rPr>
              <w:t xml:space="preserve">», «Бос </w:t>
            </w:r>
            <w:proofErr w:type="spellStart"/>
            <w:r w:rsidRPr="00F13EEB">
              <w:rPr>
                <w:rFonts w:ascii="Times New Roman" w:eastAsia="Times New Roman" w:hAnsi="Times New Roman" w:cs="Times New Roman"/>
                <w:color w:val="000000" w:themeColor="text1"/>
                <w:sz w:val="28"/>
                <w:szCs w:val="28"/>
                <w:lang w:val="ru-RU"/>
              </w:rPr>
              <w:t>уақыт</w:t>
            </w:r>
            <w:proofErr w:type="spellEnd"/>
            <w:r w:rsidRPr="00F13EEB">
              <w:rPr>
                <w:rFonts w:ascii="Times New Roman" w:eastAsia="Times New Roman" w:hAnsi="Times New Roman" w:cs="Times New Roman"/>
                <w:color w:val="000000" w:themeColor="text1"/>
                <w:sz w:val="28"/>
                <w:szCs w:val="28"/>
                <w:lang w:val="ru-RU"/>
              </w:rPr>
              <w:t xml:space="preserve"> – </w:t>
            </w:r>
            <w:proofErr w:type="spellStart"/>
            <w:r w:rsidRPr="00F13EEB">
              <w:rPr>
                <w:rFonts w:ascii="Times New Roman" w:eastAsia="Times New Roman" w:hAnsi="Times New Roman" w:cs="Times New Roman"/>
                <w:color w:val="000000" w:themeColor="text1"/>
                <w:sz w:val="28"/>
                <w:szCs w:val="28"/>
                <w:lang w:val="ru-RU"/>
              </w:rPr>
              <w:t>қоғам</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дамуының</w:t>
            </w:r>
            <w:proofErr w:type="spellEnd"/>
            <w:r w:rsidRPr="00F13EEB">
              <w:rPr>
                <w:rFonts w:ascii="Times New Roman" w:eastAsia="Times New Roman" w:hAnsi="Times New Roman" w:cs="Times New Roman"/>
                <w:color w:val="000000" w:themeColor="text1"/>
                <w:sz w:val="28"/>
                <w:szCs w:val="28"/>
                <w:lang w:val="ru-RU"/>
              </w:rPr>
              <w:t xml:space="preserve"> </w:t>
            </w:r>
            <w:proofErr w:type="spellStart"/>
            <w:r w:rsidRPr="00F13EEB">
              <w:rPr>
                <w:rFonts w:ascii="Times New Roman" w:eastAsia="Times New Roman" w:hAnsi="Times New Roman" w:cs="Times New Roman"/>
                <w:color w:val="000000" w:themeColor="text1"/>
                <w:sz w:val="28"/>
                <w:szCs w:val="28"/>
                <w:lang w:val="ru-RU"/>
              </w:rPr>
              <w:t>көрсеткіші</w:t>
            </w:r>
            <w:proofErr w:type="spellEnd"/>
            <w:r w:rsidRPr="00F13EEB">
              <w:rPr>
                <w:rFonts w:ascii="Times New Roman" w:eastAsia="Times New Roman" w:hAnsi="Times New Roman" w:cs="Times New Roman"/>
                <w:color w:val="000000" w:themeColor="text1"/>
                <w:sz w:val="28"/>
                <w:szCs w:val="28"/>
                <w:lang w:val="ru-RU"/>
              </w:rPr>
              <w:t>».</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lastRenderedPageBreak/>
              <w:t>4</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 xml:space="preserve">ООД 2. </w:t>
            </w:r>
            <w:proofErr w:type="spellStart"/>
            <w:r w:rsidRPr="00F13EEB">
              <w:rPr>
                <w:rFonts w:ascii="Times New Roman" w:eastAsia="Times New Roman" w:hAnsi="Times New Roman" w:cs="Times New Roman"/>
                <w:color w:val="000000" w:themeColor="text1"/>
                <w:sz w:val="28"/>
                <w:szCs w:val="28"/>
              </w:rPr>
              <w:t>Русский</w:t>
            </w:r>
            <w:proofErr w:type="spellEnd"/>
            <w:r w:rsidRPr="00F13EEB">
              <w:rPr>
                <w:rFonts w:ascii="Times New Roman" w:eastAsia="Times New Roman" w:hAnsi="Times New Roman" w:cs="Times New Roman"/>
                <w:color w:val="000000" w:themeColor="text1"/>
                <w:sz w:val="28"/>
                <w:szCs w:val="28"/>
              </w:rPr>
              <w:t xml:space="preserve"> </w:t>
            </w:r>
            <w:proofErr w:type="spellStart"/>
            <w:r w:rsidRPr="00F13EEB">
              <w:rPr>
                <w:rFonts w:ascii="Times New Roman" w:eastAsia="Times New Roman" w:hAnsi="Times New Roman" w:cs="Times New Roman"/>
                <w:color w:val="000000" w:themeColor="text1"/>
                <w:sz w:val="28"/>
                <w:szCs w:val="28"/>
              </w:rPr>
              <w:t>язык</w:t>
            </w:r>
            <w:proofErr w:type="spellEnd"/>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lang w:val="ru-RU"/>
              </w:rPr>
              <w:t xml:space="preserve">Совершенствует функциональную грамотность по всем видам речевой деятельности (слушание, говорение, чтение и письмо) на основе сформированных знаний о языке, с учетом норм употребления средств разных уровней и активизации их в продуктивной речевой деятельности в разных сферах общения. Содержание дисциплины включает следующие разделы: «Толерантность и диалог межнациональных культур. Лексика и культура речи», «Физика в современном мире: возможное и невозможное в природе. Лексика. Синтаксис и пунктуация», «Настоящее и будущее цифровых технологий. Лексика. Морфология. Синтаксис и пунктуация», «Биотехнологии для жизни. Лексика. Морфология. Синтаксис и пунктуация», «Глобальные проблемы энергетики. Лексика. Морфология. Синтаксис и пунктуация», «Экология: нефтяная и ядерная промышленность. Культура речи. Морфология. Синтаксис», «Молодежная культура: проблемы молодого поколения. Фразеология и культура речи. Морфология. Синтаксис и пунктуация», «Экономика и ее роль в обществе. Синтаксис и пунктуация», «Наука и этика: киборги и клоны. Лексика. </w:t>
            </w:r>
            <w:proofErr w:type="spellStart"/>
            <w:r w:rsidRPr="00F13EEB">
              <w:rPr>
                <w:rFonts w:ascii="Times New Roman" w:eastAsia="Times New Roman" w:hAnsi="Times New Roman" w:cs="Times New Roman"/>
                <w:color w:val="000000" w:themeColor="text1"/>
                <w:sz w:val="28"/>
                <w:szCs w:val="28"/>
              </w:rPr>
              <w:t>Синтаксис</w:t>
            </w:r>
            <w:proofErr w:type="spellEnd"/>
            <w:r w:rsidRPr="00F13EEB">
              <w:rPr>
                <w:rFonts w:ascii="Times New Roman" w:eastAsia="Times New Roman" w:hAnsi="Times New Roman" w:cs="Times New Roman"/>
                <w:color w:val="000000" w:themeColor="text1"/>
                <w:sz w:val="28"/>
                <w:szCs w:val="28"/>
              </w:rPr>
              <w:t xml:space="preserve"> и </w:t>
            </w:r>
            <w:proofErr w:type="spellStart"/>
            <w:r w:rsidRPr="00F13EEB">
              <w:rPr>
                <w:rFonts w:ascii="Times New Roman" w:eastAsia="Times New Roman" w:hAnsi="Times New Roman" w:cs="Times New Roman"/>
                <w:color w:val="000000" w:themeColor="text1"/>
                <w:sz w:val="28"/>
                <w:szCs w:val="28"/>
              </w:rPr>
              <w:t>пунктуация</w:t>
            </w:r>
            <w:proofErr w:type="spellEnd"/>
            <w:r w:rsidRPr="00F13EEB">
              <w:rPr>
                <w:rFonts w:ascii="Times New Roman" w:eastAsia="Times New Roman" w:hAnsi="Times New Roman" w:cs="Times New Roman"/>
                <w:color w:val="000000" w:themeColor="text1"/>
                <w:sz w:val="28"/>
                <w:szCs w:val="28"/>
              </w:rPr>
              <w:t xml:space="preserve">. </w:t>
            </w:r>
            <w:proofErr w:type="spellStart"/>
            <w:r w:rsidRPr="00F13EEB">
              <w:rPr>
                <w:rFonts w:ascii="Times New Roman" w:eastAsia="Times New Roman" w:hAnsi="Times New Roman" w:cs="Times New Roman"/>
                <w:color w:val="000000" w:themeColor="text1"/>
                <w:sz w:val="28"/>
                <w:szCs w:val="28"/>
              </w:rPr>
              <w:t>Стилистика</w:t>
            </w:r>
            <w:proofErr w:type="spellEnd"/>
            <w:r w:rsidRPr="00F13EEB">
              <w:rPr>
                <w:rFonts w:ascii="Times New Roman" w:eastAsia="Times New Roman" w:hAnsi="Times New Roman" w:cs="Times New Roman"/>
                <w:color w:val="000000" w:themeColor="text1"/>
                <w:sz w:val="28"/>
                <w:szCs w:val="28"/>
              </w:rPr>
              <w:t>».</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3</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 xml:space="preserve">ООД 3. </w:t>
            </w:r>
            <w:proofErr w:type="spellStart"/>
            <w:r w:rsidRPr="00F13EEB">
              <w:rPr>
                <w:rFonts w:ascii="Times New Roman" w:eastAsia="Times New Roman" w:hAnsi="Times New Roman" w:cs="Times New Roman"/>
                <w:color w:val="000000" w:themeColor="text1"/>
                <w:sz w:val="28"/>
                <w:szCs w:val="28"/>
              </w:rPr>
              <w:t>Русская</w:t>
            </w:r>
            <w:proofErr w:type="spellEnd"/>
            <w:r w:rsidRPr="00F13EEB">
              <w:rPr>
                <w:rFonts w:ascii="Times New Roman" w:eastAsia="Times New Roman" w:hAnsi="Times New Roman" w:cs="Times New Roman"/>
                <w:color w:val="000000" w:themeColor="text1"/>
                <w:sz w:val="28"/>
                <w:szCs w:val="28"/>
              </w:rPr>
              <w:t xml:space="preserve"> </w:t>
            </w:r>
            <w:proofErr w:type="spellStart"/>
            <w:r w:rsidRPr="00F13EEB">
              <w:rPr>
                <w:rFonts w:ascii="Times New Roman" w:eastAsia="Times New Roman" w:hAnsi="Times New Roman" w:cs="Times New Roman"/>
                <w:color w:val="000000" w:themeColor="text1"/>
                <w:sz w:val="28"/>
                <w:szCs w:val="28"/>
              </w:rPr>
              <w:t>литература</w:t>
            </w:r>
            <w:proofErr w:type="spellEnd"/>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Способствует становлению мировоззрения обучающегося, дает возможность пользоваться информацией различных сфер: социально-культурной, социально-экономической, социально-юридической, научно-технической, учебно-профессиональной, помогает ориентироваться в общемировом образовательном пространстве. Содержание дисциплины включает следующие разделы: «Лишние люди», «Герой нашего времени», «Человек и право», «Семейные ценности», «Человек в эпоху перемен», «Человек в эпоху тоталитарного режима», «Война в судьбах людей», «Тема нравственного выбора».</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3</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 xml:space="preserve">ООД 4. </w:t>
            </w:r>
            <w:proofErr w:type="spellStart"/>
            <w:r w:rsidRPr="00F13EEB">
              <w:rPr>
                <w:rFonts w:ascii="Times New Roman" w:eastAsia="Times New Roman" w:hAnsi="Times New Roman" w:cs="Times New Roman"/>
                <w:color w:val="000000" w:themeColor="text1"/>
                <w:sz w:val="28"/>
                <w:szCs w:val="28"/>
              </w:rPr>
              <w:t>Иностранный</w:t>
            </w:r>
            <w:proofErr w:type="spellEnd"/>
            <w:r w:rsidRPr="00F13EEB">
              <w:rPr>
                <w:rFonts w:ascii="Times New Roman" w:eastAsia="Times New Roman" w:hAnsi="Times New Roman" w:cs="Times New Roman"/>
                <w:color w:val="000000" w:themeColor="text1"/>
                <w:sz w:val="28"/>
                <w:szCs w:val="28"/>
              </w:rPr>
              <w:t xml:space="preserve"> </w:t>
            </w:r>
            <w:proofErr w:type="spellStart"/>
            <w:r w:rsidRPr="00F13EEB">
              <w:rPr>
                <w:rFonts w:ascii="Times New Roman" w:eastAsia="Times New Roman" w:hAnsi="Times New Roman" w:cs="Times New Roman"/>
                <w:color w:val="000000" w:themeColor="text1"/>
                <w:sz w:val="28"/>
                <w:szCs w:val="28"/>
              </w:rPr>
              <w:t>язык</w:t>
            </w:r>
            <w:proofErr w:type="spellEnd"/>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lang w:val="ru-RU"/>
              </w:rPr>
              <w:t xml:space="preserve">Повышает исходный уровень владения иностранным языком, достигнутого на предыдущей ступени образования, способствует овладению студентами необходимым и достаточным уровнем </w:t>
            </w:r>
            <w:r w:rsidRPr="00F13EEB">
              <w:rPr>
                <w:rFonts w:ascii="Times New Roman" w:eastAsia="Times New Roman" w:hAnsi="Times New Roman" w:cs="Times New Roman"/>
                <w:color w:val="000000" w:themeColor="text1"/>
                <w:sz w:val="28"/>
                <w:szCs w:val="28"/>
                <w:lang w:val="ru-RU"/>
              </w:rPr>
              <w:lastRenderedPageBreak/>
              <w:t xml:space="preserve">коммуникативной компетенции для решения социально-коммуникативных задач в различных областях бытовой, культурной, профессиональной и научной деятельности. </w:t>
            </w:r>
            <w:proofErr w:type="spellStart"/>
            <w:r w:rsidRPr="00F13EEB">
              <w:rPr>
                <w:rFonts w:ascii="Times New Roman" w:eastAsia="Times New Roman" w:hAnsi="Times New Roman" w:cs="Times New Roman"/>
                <w:color w:val="000000" w:themeColor="text1"/>
                <w:sz w:val="28"/>
                <w:szCs w:val="28"/>
              </w:rPr>
              <w:t>Содержание</w:t>
            </w:r>
            <w:proofErr w:type="spellEnd"/>
            <w:r w:rsidRPr="00F13EEB">
              <w:rPr>
                <w:rFonts w:ascii="Times New Roman" w:eastAsia="Times New Roman" w:hAnsi="Times New Roman" w:cs="Times New Roman"/>
                <w:color w:val="000000" w:themeColor="text1"/>
                <w:sz w:val="28"/>
                <w:szCs w:val="28"/>
              </w:rPr>
              <w:t xml:space="preserve"> </w:t>
            </w:r>
            <w:proofErr w:type="spellStart"/>
            <w:r w:rsidRPr="00F13EEB">
              <w:rPr>
                <w:rFonts w:ascii="Times New Roman" w:eastAsia="Times New Roman" w:hAnsi="Times New Roman" w:cs="Times New Roman"/>
                <w:color w:val="000000" w:themeColor="text1"/>
                <w:sz w:val="28"/>
                <w:szCs w:val="28"/>
              </w:rPr>
              <w:t>учебной</w:t>
            </w:r>
            <w:proofErr w:type="spellEnd"/>
            <w:r w:rsidRPr="00F13EEB">
              <w:rPr>
                <w:rFonts w:ascii="Times New Roman" w:eastAsia="Times New Roman" w:hAnsi="Times New Roman" w:cs="Times New Roman"/>
                <w:color w:val="000000" w:themeColor="text1"/>
                <w:sz w:val="28"/>
                <w:szCs w:val="28"/>
              </w:rPr>
              <w:t xml:space="preserve"> </w:t>
            </w:r>
            <w:proofErr w:type="spellStart"/>
            <w:r w:rsidRPr="00F13EEB">
              <w:rPr>
                <w:rFonts w:ascii="Times New Roman" w:eastAsia="Times New Roman" w:hAnsi="Times New Roman" w:cs="Times New Roman"/>
                <w:color w:val="000000" w:themeColor="text1"/>
                <w:sz w:val="28"/>
                <w:szCs w:val="28"/>
              </w:rPr>
              <w:t>дисциплины</w:t>
            </w:r>
            <w:proofErr w:type="spellEnd"/>
            <w:r w:rsidRPr="00F13EEB">
              <w:rPr>
                <w:rFonts w:ascii="Times New Roman" w:eastAsia="Times New Roman" w:hAnsi="Times New Roman" w:cs="Times New Roman"/>
                <w:color w:val="000000" w:themeColor="text1"/>
                <w:sz w:val="28"/>
                <w:szCs w:val="28"/>
              </w:rPr>
              <w:t xml:space="preserve"> </w:t>
            </w:r>
            <w:proofErr w:type="spellStart"/>
            <w:r w:rsidRPr="00F13EEB">
              <w:rPr>
                <w:rFonts w:ascii="Times New Roman" w:eastAsia="Times New Roman" w:hAnsi="Times New Roman" w:cs="Times New Roman"/>
                <w:color w:val="000000" w:themeColor="text1"/>
                <w:sz w:val="28"/>
                <w:szCs w:val="28"/>
              </w:rPr>
              <w:t>включает</w:t>
            </w:r>
            <w:proofErr w:type="spellEnd"/>
            <w:r w:rsidRPr="00F13EEB">
              <w:rPr>
                <w:rFonts w:ascii="Times New Roman" w:eastAsia="Times New Roman" w:hAnsi="Times New Roman" w:cs="Times New Roman"/>
                <w:color w:val="000000" w:themeColor="text1"/>
                <w:sz w:val="28"/>
                <w:szCs w:val="28"/>
              </w:rPr>
              <w:t xml:space="preserve"> </w:t>
            </w:r>
            <w:proofErr w:type="spellStart"/>
            <w:r w:rsidRPr="00F13EEB">
              <w:rPr>
                <w:rFonts w:ascii="Times New Roman" w:eastAsia="Times New Roman" w:hAnsi="Times New Roman" w:cs="Times New Roman"/>
                <w:color w:val="000000" w:themeColor="text1"/>
                <w:sz w:val="28"/>
                <w:szCs w:val="28"/>
              </w:rPr>
              <w:t>следующие</w:t>
            </w:r>
            <w:proofErr w:type="spellEnd"/>
            <w:r w:rsidRPr="00F13EEB">
              <w:rPr>
                <w:rFonts w:ascii="Times New Roman" w:eastAsia="Times New Roman" w:hAnsi="Times New Roman" w:cs="Times New Roman"/>
                <w:color w:val="000000" w:themeColor="text1"/>
                <w:sz w:val="28"/>
                <w:szCs w:val="28"/>
              </w:rPr>
              <w:t xml:space="preserve"> </w:t>
            </w:r>
            <w:proofErr w:type="spellStart"/>
            <w:r w:rsidRPr="00F13EEB">
              <w:rPr>
                <w:rFonts w:ascii="Times New Roman" w:eastAsia="Times New Roman" w:hAnsi="Times New Roman" w:cs="Times New Roman"/>
                <w:color w:val="000000" w:themeColor="text1"/>
                <w:sz w:val="28"/>
                <w:szCs w:val="28"/>
              </w:rPr>
              <w:t>разделы</w:t>
            </w:r>
            <w:proofErr w:type="spellEnd"/>
            <w:r w:rsidRPr="00F13EEB">
              <w:rPr>
                <w:rFonts w:ascii="Times New Roman" w:eastAsia="Times New Roman" w:hAnsi="Times New Roman" w:cs="Times New Roman"/>
                <w:color w:val="000000" w:themeColor="text1"/>
                <w:sz w:val="28"/>
                <w:szCs w:val="28"/>
              </w:rPr>
              <w:t>: «Legend or Truth», «Natural Disasters», «Virtual reality», «Organic and non-organic worlds», «Reading for pleasure», «Capabilities of human brain», «Breakthrough technologies», «Space X», «Making connections in biology», «Investigate and report on animal world bats eagles bees and dolphins», «Human brain», Investigate and report on timekeeping devices/Science video», «Work and inventions», «STEM», «Reading for Pleasure», «Independent project», «The clothes of chemistry».</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lastRenderedPageBreak/>
              <w:t>4</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 xml:space="preserve">ООД 5. </w:t>
            </w:r>
            <w:proofErr w:type="spellStart"/>
            <w:r w:rsidRPr="00F13EEB">
              <w:rPr>
                <w:rFonts w:ascii="Times New Roman" w:eastAsia="Times New Roman" w:hAnsi="Times New Roman" w:cs="Times New Roman"/>
                <w:color w:val="000000" w:themeColor="text1"/>
                <w:sz w:val="28"/>
                <w:szCs w:val="28"/>
              </w:rPr>
              <w:t>История</w:t>
            </w:r>
            <w:proofErr w:type="spellEnd"/>
            <w:r w:rsidRPr="00F13EEB">
              <w:rPr>
                <w:rFonts w:ascii="Times New Roman" w:eastAsia="Times New Roman" w:hAnsi="Times New Roman" w:cs="Times New Roman"/>
                <w:color w:val="000000" w:themeColor="text1"/>
                <w:sz w:val="28"/>
                <w:szCs w:val="28"/>
              </w:rPr>
              <w:t xml:space="preserve"> </w:t>
            </w:r>
            <w:proofErr w:type="spellStart"/>
            <w:r w:rsidRPr="00F13EEB">
              <w:rPr>
                <w:rFonts w:ascii="Times New Roman" w:eastAsia="Times New Roman" w:hAnsi="Times New Roman" w:cs="Times New Roman"/>
                <w:color w:val="000000" w:themeColor="text1"/>
                <w:sz w:val="28"/>
                <w:szCs w:val="28"/>
              </w:rPr>
              <w:t>Казахстана</w:t>
            </w:r>
            <w:proofErr w:type="spellEnd"/>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Способствует осмыслению обучающимися основных вопросов этнического, политического, социально-экономического и культурного развития Казахстана в различные исторические периоды, определяя его место и роль в мировом историческом процессе; формированию личности, обладающей историческим сознанием, гражданственностью и патриотизмом. Содержание дисциплины включает следующие разделы: «Цивилизация: особенности развития», «Этнические и социальные процессы», «Из истории государства, войн и революций», «Развитие культуры», «Цивилизация: особенности экономического развития», «Политико-правовые процессы», «Развитие общественно-политической мысли», «Развитие образования и науки».</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4</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 xml:space="preserve">ООД 6. </w:t>
            </w:r>
            <w:proofErr w:type="spellStart"/>
            <w:r w:rsidRPr="00F13EEB">
              <w:rPr>
                <w:rFonts w:ascii="Times New Roman" w:eastAsia="Times New Roman" w:hAnsi="Times New Roman" w:cs="Times New Roman"/>
                <w:color w:val="000000" w:themeColor="text1"/>
                <w:sz w:val="28"/>
                <w:szCs w:val="28"/>
              </w:rPr>
              <w:t>Математика</w:t>
            </w:r>
            <w:proofErr w:type="spellEnd"/>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 xml:space="preserve">Формирует математические знания, необходимыми для применения в практической деятельности, для изучения смежных дисциплин. Дисциплина включает в себя следующие разделы: «Функция, ее свойства и график», «Тригонометрические функции», «Многочлены», «Математическая статистика и теория вероятностей», «Степени и корни. Степенная функция», «Показательная и логарифмическая функции», «Предел функции и непрерывность», «Производная и ее применение», «Первообразная и интеграл», «Комплексные числа», «Дифференциальные уравнения», «Аксиомы стереометрии. Параллельность и перпендикулярность в пространстве», «Прямоугольная система координат и векторы в пространстве», </w:t>
            </w:r>
            <w:r w:rsidRPr="00F13EEB">
              <w:rPr>
                <w:rFonts w:ascii="Times New Roman" w:eastAsia="Times New Roman" w:hAnsi="Times New Roman" w:cs="Times New Roman"/>
                <w:color w:val="000000" w:themeColor="text1"/>
                <w:sz w:val="28"/>
                <w:szCs w:val="28"/>
                <w:lang w:val="ru-RU"/>
              </w:rPr>
              <w:lastRenderedPageBreak/>
              <w:t>«Многогранники», «Тела вращения и их элемент», «Объемы тел».</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lastRenderedPageBreak/>
              <w:t>8</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 xml:space="preserve">ООД 7. </w:t>
            </w:r>
            <w:proofErr w:type="spellStart"/>
            <w:r w:rsidRPr="00F13EEB">
              <w:rPr>
                <w:rFonts w:ascii="Times New Roman" w:eastAsia="Times New Roman" w:hAnsi="Times New Roman" w:cs="Times New Roman"/>
                <w:color w:val="000000" w:themeColor="text1"/>
                <w:sz w:val="28"/>
                <w:szCs w:val="28"/>
              </w:rPr>
              <w:t>Информатика</w:t>
            </w:r>
            <w:proofErr w:type="spellEnd"/>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Формирует знания, умения и навыки в области аппаратного и программного обеспечения, представления данных, информационных процессов и систем, создания и преобразования информационных объектов, компьютерных сетей и информационной безопасности. Изучает такие разделы как: «Аппаратное и программное обеспечение», «Представление данных», «Информационные процессы и системы», «Создание и преобразование информационных объектов», «Разработка приложений», «Компьютерные сети и информационная безопасность».</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2</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 xml:space="preserve">ООД 8. </w:t>
            </w:r>
            <w:proofErr w:type="spellStart"/>
            <w:r w:rsidRPr="00F13EEB">
              <w:rPr>
                <w:rFonts w:ascii="Times New Roman" w:eastAsia="Times New Roman" w:hAnsi="Times New Roman" w:cs="Times New Roman"/>
                <w:color w:val="000000" w:themeColor="text1"/>
                <w:sz w:val="28"/>
                <w:szCs w:val="28"/>
              </w:rPr>
              <w:t>Физика</w:t>
            </w:r>
            <w:proofErr w:type="spellEnd"/>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Способствует формированию основ научного мировоззрения, целостного восприятия естественнонаучной картины мира, способности наблюдать, анализировать и фиксировать явления природы, содействует освоению знаний о фундаментальных физических законах и принципах, лежащих в основе современной физической картины мира, методах научного познания природы. Содержание дисциплины включает следующие разделы: «Механика», «Тепловая физика», «Электричество и магнетизм», «Электромагнитные колебания», «Электромагнитные волны», «Оптика», «Элементы теории относительности», «Квантовая физика», «</w:t>
            </w:r>
            <w:proofErr w:type="spellStart"/>
            <w:r w:rsidRPr="00F13EEB">
              <w:rPr>
                <w:rFonts w:ascii="Times New Roman" w:eastAsia="Times New Roman" w:hAnsi="Times New Roman" w:cs="Times New Roman"/>
                <w:color w:val="000000" w:themeColor="text1"/>
                <w:sz w:val="28"/>
                <w:szCs w:val="28"/>
                <w:lang w:val="ru-RU"/>
              </w:rPr>
              <w:t>Нанотехнология</w:t>
            </w:r>
            <w:proofErr w:type="spellEnd"/>
            <w:r w:rsidRPr="00F13EEB">
              <w:rPr>
                <w:rFonts w:ascii="Times New Roman" w:eastAsia="Times New Roman" w:hAnsi="Times New Roman" w:cs="Times New Roman"/>
                <w:color w:val="000000" w:themeColor="text1"/>
                <w:sz w:val="28"/>
                <w:szCs w:val="28"/>
                <w:lang w:val="ru-RU"/>
              </w:rPr>
              <w:t xml:space="preserve"> и </w:t>
            </w:r>
            <w:proofErr w:type="spellStart"/>
            <w:r w:rsidRPr="00F13EEB">
              <w:rPr>
                <w:rFonts w:ascii="Times New Roman" w:eastAsia="Times New Roman" w:hAnsi="Times New Roman" w:cs="Times New Roman"/>
                <w:color w:val="000000" w:themeColor="text1"/>
                <w:sz w:val="28"/>
                <w:szCs w:val="28"/>
                <w:lang w:val="ru-RU"/>
              </w:rPr>
              <w:t>наноматериалы</w:t>
            </w:r>
            <w:proofErr w:type="spellEnd"/>
            <w:r w:rsidRPr="00F13EEB">
              <w:rPr>
                <w:rFonts w:ascii="Times New Roman" w:eastAsia="Times New Roman" w:hAnsi="Times New Roman" w:cs="Times New Roman"/>
                <w:color w:val="000000" w:themeColor="text1"/>
                <w:sz w:val="28"/>
                <w:szCs w:val="28"/>
                <w:lang w:val="ru-RU"/>
              </w:rPr>
              <w:t>», «Космология».</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6</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 xml:space="preserve">ООД 9. </w:t>
            </w:r>
            <w:proofErr w:type="spellStart"/>
            <w:r w:rsidRPr="00F13EEB">
              <w:rPr>
                <w:rFonts w:ascii="Times New Roman" w:eastAsia="Times New Roman" w:hAnsi="Times New Roman" w:cs="Times New Roman"/>
                <w:color w:val="000000" w:themeColor="text1"/>
                <w:sz w:val="28"/>
                <w:szCs w:val="28"/>
              </w:rPr>
              <w:t>Химия</w:t>
            </w:r>
            <w:proofErr w:type="spellEnd"/>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Формирует систему знаний о веществах и их превращениях, законах и теориях, объясняющих зависимость свойств веществ от их состава и строения, понимание химических процессов, законов и их закономерностей. Содержание дисциплины включает следующие разделы: «Частицы вещества», «Периодичность. Закономерности протекания химических реакций», «Энергетика химических реакций», «Химия и жизнь», «Химия вокруг нас».</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6</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 xml:space="preserve">ООД 10. </w:t>
            </w:r>
            <w:proofErr w:type="spellStart"/>
            <w:r w:rsidRPr="00F13EEB">
              <w:rPr>
                <w:rFonts w:ascii="Times New Roman" w:eastAsia="Times New Roman" w:hAnsi="Times New Roman" w:cs="Times New Roman"/>
                <w:color w:val="000000" w:themeColor="text1"/>
                <w:sz w:val="28"/>
                <w:szCs w:val="28"/>
              </w:rPr>
              <w:t>Самопознание</w:t>
            </w:r>
            <w:proofErr w:type="spellEnd"/>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 xml:space="preserve">Содействует становлению нравственных основ личности, её духовному совершенствованию и самореализации, гармоничному развитию, содействует принятию и пониманию самих себя и других людей, стимулирует развитие открытости, социальной ответственности, творческой активности и позитивного восприятия жизни. Содержание дисциплины включает следующие разделы: «На пути познания», </w:t>
            </w:r>
            <w:r w:rsidRPr="00F13EEB">
              <w:rPr>
                <w:rFonts w:ascii="Times New Roman" w:eastAsia="Times New Roman" w:hAnsi="Times New Roman" w:cs="Times New Roman"/>
                <w:color w:val="000000" w:themeColor="text1"/>
                <w:sz w:val="28"/>
                <w:szCs w:val="28"/>
                <w:lang w:val="ru-RU"/>
              </w:rPr>
              <w:lastRenderedPageBreak/>
              <w:t>«Становление личности», «Жизнь в обществе», «Мир человечества».</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lastRenderedPageBreak/>
              <w:t>2</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 xml:space="preserve">ООД 11. </w:t>
            </w:r>
            <w:proofErr w:type="spellStart"/>
            <w:r w:rsidRPr="00F13EEB">
              <w:rPr>
                <w:rFonts w:ascii="Times New Roman" w:eastAsia="Times New Roman" w:hAnsi="Times New Roman" w:cs="Times New Roman"/>
                <w:color w:val="000000" w:themeColor="text1"/>
                <w:sz w:val="28"/>
                <w:szCs w:val="28"/>
              </w:rPr>
              <w:t>Физическая</w:t>
            </w:r>
            <w:proofErr w:type="spellEnd"/>
            <w:r w:rsidRPr="00F13EEB">
              <w:rPr>
                <w:rFonts w:ascii="Times New Roman" w:eastAsia="Times New Roman" w:hAnsi="Times New Roman" w:cs="Times New Roman"/>
                <w:color w:val="000000" w:themeColor="text1"/>
                <w:sz w:val="28"/>
                <w:szCs w:val="28"/>
              </w:rPr>
              <w:t xml:space="preserve"> </w:t>
            </w:r>
            <w:proofErr w:type="spellStart"/>
            <w:r w:rsidRPr="00F13EEB">
              <w:rPr>
                <w:rFonts w:ascii="Times New Roman" w:eastAsia="Times New Roman" w:hAnsi="Times New Roman" w:cs="Times New Roman"/>
                <w:color w:val="000000" w:themeColor="text1"/>
                <w:sz w:val="28"/>
                <w:szCs w:val="28"/>
              </w:rPr>
              <w:t>культура</w:t>
            </w:r>
            <w:proofErr w:type="spellEnd"/>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Способствует формированию личности, готовой к активной творческой самореализации в сфере общечеловеческой культуры, повышению мотивации обучающихся к укреплению физического и психического здоровья, приобретению спортивно-специфических двигательных навыков и развитию физических способностей. Содержание учебной дисциплины включает следующие разделы: «Знания о физической культуре», «Легкая атлетика», «Спортивные игры», «Гимнастика», «Национальные виды спорта», «Зимние виды спорта».</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5</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 xml:space="preserve">ООД 12. </w:t>
            </w:r>
            <w:proofErr w:type="spellStart"/>
            <w:r w:rsidRPr="00F13EEB">
              <w:rPr>
                <w:rFonts w:ascii="Times New Roman" w:eastAsia="Times New Roman" w:hAnsi="Times New Roman" w:cs="Times New Roman"/>
                <w:color w:val="000000" w:themeColor="text1"/>
                <w:sz w:val="28"/>
                <w:szCs w:val="28"/>
              </w:rPr>
              <w:t>Биология</w:t>
            </w:r>
            <w:proofErr w:type="spellEnd"/>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 xml:space="preserve">Способствует пониманию сущности, развития и проявления жизни на разных уровнях ее организации. Содержание дисциплины включает следующие разделы: «Молекулярная биология и биохимия», «Клеточная биология», «Питание», «Транспорт веществ», «Дыхание», «Выделение», «Клеточный цикл», «Размножение», «Рост и развитие», «Закономерности наследственности и изменчивости», «Эволюционное развитие», «Основы селекции», «Многообразие живых организмов», «Координация и регуляция», «Движение», «Биомедицина и </w:t>
            </w:r>
            <w:proofErr w:type="spellStart"/>
            <w:r w:rsidRPr="00F13EEB">
              <w:rPr>
                <w:rFonts w:ascii="Times New Roman" w:eastAsia="Times New Roman" w:hAnsi="Times New Roman" w:cs="Times New Roman"/>
                <w:color w:val="000000" w:themeColor="text1"/>
                <w:sz w:val="28"/>
                <w:szCs w:val="28"/>
                <w:lang w:val="ru-RU"/>
              </w:rPr>
              <w:t>биоинформатика</w:t>
            </w:r>
            <w:proofErr w:type="spellEnd"/>
            <w:r w:rsidRPr="00F13EEB">
              <w:rPr>
                <w:rFonts w:ascii="Times New Roman" w:eastAsia="Times New Roman" w:hAnsi="Times New Roman" w:cs="Times New Roman"/>
                <w:color w:val="000000" w:themeColor="text1"/>
                <w:sz w:val="28"/>
                <w:szCs w:val="28"/>
                <w:lang w:val="ru-RU"/>
              </w:rPr>
              <w:t>», «Биотехнология», «Биосфера, экосистема, популяция», «Экология и влияние человека на окружающую среду».</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3</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 xml:space="preserve">ООД 13. </w:t>
            </w:r>
            <w:proofErr w:type="spellStart"/>
            <w:r w:rsidRPr="00F13EEB">
              <w:rPr>
                <w:rFonts w:ascii="Times New Roman" w:eastAsia="Times New Roman" w:hAnsi="Times New Roman" w:cs="Times New Roman"/>
                <w:color w:val="000000" w:themeColor="text1"/>
                <w:sz w:val="28"/>
                <w:szCs w:val="28"/>
              </w:rPr>
              <w:t>География</w:t>
            </w:r>
            <w:proofErr w:type="spellEnd"/>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 xml:space="preserve">Формирует знания, умения и навыки, направленные на решение </w:t>
            </w:r>
            <w:proofErr w:type="spellStart"/>
            <w:r w:rsidRPr="00F13EEB">
              <w:rPr>
                <w:rFonts w:ascii="Times New Roman" w:eastAsia="Times New Roman" w:hAnsi="Times New Roman" w:cs="Times New Roman"/>
                <w:color w:val="000000" w:themeColor="text1"/>
                <w:sz w:val="28"/>
                <w:szCs w:val="28"/>
                <w:lang w:val="ru-RU"/>
              </w:rPr>
              <w:t>геоэкологических</w:t>
            </w:r>
            <w:proofErr w:type="spellEnd"/>
            <w:r w:rsidRPr="00F13EEB">
              <w:rPr>
                <w:rFonts w:ascii="Times New Roman" w:eastAsia="Times New Roman" w:hAnsi="Times New Roman" w:cs="Times New Roman"/>
                <w:color w:val="000000" w:themeColor="text1"/>
                <w:sz w:val="28"/>
                <w:szCs w:val="28"/>
                <w:lang w:val="ru-RU"/>
              </w:rPr>
              <w:t xml:space="preserve">, геоэкономических, социальных, геополитических и глобальных проблем, возникающих на всех уровнях географического пространства. Содержание дисциплины включает следующие разделы: «Методы географических исследований», «Картография и </w:t>
            </w:r>
            <w:proofErr w:type="spellStart"/>
            <w:r w:rsidRPr="00F13EEB">
              <w:rPr>
                <w:rFonts w:ascii="Times New Roman" w:eastAsia="Times New Roman" w:hAnsi="Times New Roman" w:cs="Times New Roman"/>
                <w:color w:val="000000" w:themeColor="text1"/>
                <w:sz w:val="28"/>
                <w:szCs w:val="28"/>
                <w:lang w:val="ru-RU"/>
              </w:rPr>
              <w:t>геоинформатика</w:t>
            </w:r>
            <w:proofErr w:type="spellEnd"/>
            <w:r w:rsidRPr="00F13EEB">
              <w:rPr>
                <w:rFonts w:ascii="Times New Roman" w:eastAsia="Times New Roman" w:hAnsi="Times New Roman" w:cs="Times New Roman"/>
                <w:color w:val="000000" w:themeColor="text1"/>
                <w:sz w:val="28"/>
                <w:szCs w:val="28"/>
                <w:lang w:val="ru-RU"/>
              </w:rPr>
              <w:t>», «Природопользование и геоэкология», «</w:t>
            </w:r>
            <w:proofErr w:type="spellStart"/>
            <w:r w:rsidRPr="00F13EEB">
              <w:rPr>
                <w:rFonts w:ascii="Times New Roman" w:eastAsia="Times New Roman" w:hAnsi="Times New Roman" w:cs="Times New Roman"/>
                <w:color w:val="000000" w:themeColor="text1"/>
                <w:sz w:val="28"/>
                <w:szCs w:val="28"/>
                <w:lang w:val="ru-RU"/>
              </w:rPr>
              <w:t>Геоэкономика</w:t>
            </w:r>
            <w:proofErr w:type="spellEnd"/>
            <w:r w:rsidRPr="00F13EEB">
              <w:rPr>
                <w:rFonts w:ascii="Times New Roman" w:eastAsia="Times New Roman" w:hAnsi="Times New Roman" w:cs="Times New Roman"/>
                <w:color w:val="000000" w:themeColor="text1"/>
                <w:sz w:val="28"/>
                <w:szCs w:val="28"/>
                <w:lang w:val="ru-RU"/>
              </w:rPr>
              <w:t>», «Геополитика», «Страноведение», «Глобальные проблемы человечества».</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3</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ООД 14. Начальная военная и технологическая подготовка</w:t>
            </w: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 xml:space="preserve">Формирует представления об основах обороны государства, назначении Вооруженных Сил Республики Казахстан, их характере и особенностях, воспитывает осознанное отношение к воинской службе, формирует навыки безопасности жизнедеятельности человека в чрезвычайных ситуациях. Содержание учебной дисциплины включает следующие </w:t>
            </w:r>
            <w:r w:rsidRPr="00F13EEB">
              <w:rPr>
                <w:rFonts w:ascii="Times New Roman" w:eastAsia="Times New Roman" w:hAnsi="Times New Roman" w:cs="Times New Roman"/>
                <w:color w:val="000000" w:themeColor="text1"/>
                <w:sz w:val="28"/>
                <w:szCs w:val="28"/>
                <w:lang w:val="ru-RU"/>
              </w:rPr>
              <w:lastRenderedPageBreak/>
              <w:t>разделы: «Вооруженные Силы Республики Казахстан-гарант военной безопасности государства», «Правовые основы Вооруженных Сил Республики Казахстан», «Общевоинские Уставы Вооруженных Сил, других войск и воинских формирований Республики Казахстан», «Тактическая подготовка», «Огневая подготовка», «Строевая подготовка», «Военная топография», «Основы военной робототехники», «Основы безопасности жизнедеятельности и информационных технологий», «Технологическая подготовка».</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lastRenderedPageBreak/>
              <w:t>4</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БМ 1. Развитие и совершенствование физических качеств</w:t>
            </w: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1.1. Укреплять здоровье и соблюдать принципы здорового образа жизни.</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4</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1.2. Совершенствовать физические качества и психофизиологические способности.</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3</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БМ 2. Применение информационно-коммуникационных и цифровых технологий.</w:t>
            </w: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2.1. Владеть основами информационно-коммуникационных технологий.</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1</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2.2. Использовать услуги информационно-справочных и интерактивных веб-порталов.</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1</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БМ 3. Применение базовых знаний экономики и основ предпринимательства</w:t>
            </w: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3.1. Владеть основными вопросами в области экономической теории.</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2</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3.2. Анализировать и оценивать экономические процессы, происходящие на предприятии.</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2</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3.3. Соблюдать этику делового общения.</w:t>
            </w:r>
          </w:p>
        </w:tc>
        <w:tc>
          <w:tcPr>
            <w:tcW w:w="2675" w:type="dxa"/>
            <w:tcBorders>
              <w:top w:val="single" w:sz="6" w:space="0" w:color="DEE2E6"/>
            </w:tcBorders>
            <w:hideMark/>
          </w:tcPr>
          <w:p w:rsidR="00D50024"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1</w:t>
            </w:r>
          </w:p>
          <w:p w:rsidR="00E81CD3" w:rsidRDefault="00E81CD3" w:rsidP="00D50024">
            <w:pPr>
              <w:spacing w:after="0" w:line="240" w:lineRule="auto"/>
              <w:rPr>
                <w:rFonts w:ascii="Times New Roman" w:eastAsia="Times New Roman" w:hAnsi="Times New Roman" w:cs="Times New Roman"/>
                <w:color w:val="000000" w:themeColor="text1"/>
                <w:sz w:val="28"/>
                <w:szCs w:val="28"/>
              </w:rPr>
            </w:pPr>
          </w:p>
          <w:p w:rsidR="00E81CD3" w:rsidRDefault="00E81CD3" w:rsidP="00D50024">
            <w:pPr>
              <w:spacing w:after="0" w:line="240" w:lineRule="auto"/>
              <w:rPr>
                <w:rFonts w:ascii="Times New Roman" w:eastAsia="Times New Roman" w:hAnsi="Times New Roman" w:cs="Times New Roman"/>
                <w:color w:val="000000" w:themeColor="text1"/>
                <w:sz w:val="28"/>
                <w:szCs w:val="28"/>
              </w:rPr>
            </w:pPr>
          </w:p>
          <w:p w:rsidR="00E81CD3" w:rsidRDefault="00E81CD3" w:rsidP="00D50024">
            <w:pPr>
              <w:spacing w:after="0" w:line="240" w:lineRule="auto"/>
              <w:rPr>
                <w:rFonts w:ascii="Times New Roman" w:eastAsia="Times New Roman" w:hAnsi="Times New Roman" w:cs="Times New Roman"/>
                <w:color w:val="000000" w:themeColor="text1"/>
                <w:sz w:val="28"/>
                <w:szCs w:val="28"/>
              </w:rPr>
            </w:pPr>
          </w:p>
          <w:p w:rsidR="00E81CD3" w:rsidRDefault="00E81CD3" w:rsidP="00D50024">
            <w:pPr>
              <w:spacing w:after="0" w:line="240" w:lineRule="auto"/>
              <w:rPr>
                <w:rFonts w:ascii="Times New Roman" w:eastAsia="Times New Roman" w:hAnsi="Times New Roman" w:cs="Times New Roman"/>
                <w:color w:val="000000" w:themeColor="text1"/>
                <w:sz w:val="28"/>
                <w:szCs w:val="28"/>
              </w:rPr>
            </w:pPr>
          </w:p>
          <w:p w:rsidR="00E81CD3" w:rsidRDefault="00E81CD3" w:rsidP="00D50024">
            <w:pPr>
              <w:spacing w:after="0" w:line="240" w:lineRule="auto"/>
              <w:rPr>
                <w:rFonts w:ascii="Times New Roman" w:eastAsia="Times New Roman" w:hAnsi="Times New Roman" w:cs="Times New Roman"/>
                <w:color w:val="000000" w:themeColor="text1"/>
                <w:sz w:val="28"/>
                <w:szCs w:val="28"/>
              </w:rPr>
            </w:pPr>
          </w:p>
          <w:p w:rsidR="00E81CD3" w:rsidRDefault="00E81CD3" w:rsidP="00D50024">
            <w:pPr>
              <w:spacing w:after="0" w:line="240" w:lineRule="auto"/>
              <w:rPr>
                <w:rFonts w:ascii="Times New Roman" w:eastAsia="Times New Roman" w:hAnsi="Times New Roman" w:cs="Times New Roman"/>
                <w:color w:val="000000" w:themeColor="text1"/>
                <w:sz w:val="28"/>
                <w:szCs w:val="28"/>
              </w:rPr>
            </w:pPr>
          </w:p>
          <w:p w:rsidR="00E81CD3" w:rsidRDefault="00E81CD3" w:rsidP="00D50024">
            <w:pPr>
              <w:spacing w:after="0" w:line="240" w:lineRule="auto"/>
              <w:rPr>
                <w:rFonts w:ascii="Times New Roman" w:eastAsia="Times New Roman" w:hAnsi="Times New Roman" w:cs="Times New Roman"/>
                <w:color w:val="000000" w:themeColor="text1"/>
                <w:sz w:val="28"/>
                <w:szCs w:val="28"/>
              </w:rPr>
            </w:pPr>
          </w:p>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p>
        </w:tc>
      </w:tr>
      <w:tr w:rsidR="00E81CD3" w:rsidRPr="00F13EEB" w:rsidTr="00584129">
        <w:tc>
          <w:tcPr>
            <w:tcW w:w="312"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p>
        </w:tc>
        <w:tc>
          <w:tcPr>
            <w:tcW w:w="3458" w:type="dxa"/>
            <w:vMerge w:val="restart"/>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b/>
                <w:color w:val="000000" w:themeColor="text1"/>
                <w:sz w:val="28"/>
                <w:szCs w:val="28"/>
                <w:lang w:val="ru-RU"/>
              </w:rPr>
            </w:pPr>
            <w:r w:rsidRPr="00F13EEB">
              <w:rPr>
                <w:rFonts w:ascii="Times New Roman" w:eastAsia="Times New Roman" w:hAnsi="Times New Roman" w:cs="Times New Roman"/>
                <w:b/>
                <w:color w:val="000000" w:themeColor="text1"/>
                <w:sz w:val="28"/>
                <w:szCs w:val="28"/>
                <w:lang w:val="ru-RU"/>
              </w:rPr>
              <w:t>ПМ 1. Выполнение первичной и тепловой кулинарной обработки продуктов с использованием различных способов</w:t>
            </w:r>
          </w:p>
        </w:tc>
        <w:tc>
          <w:tcPr>
            <w:tcW w:w="8856"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1.1. Выполнять основные требования при организации рабочего места с соблюдением санитарных норм и техники безопасности.</w:t>
            </w:r>
          </w:p>
        </w:tc>
        <w:tc>
          <w:tcPr>
            <w:tcW w:w="2675"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3</w:t>
            </w:r>
          </w:p>
        </w:tc>
      </w:tr>
      <w:tr w:rsidR="00E81CD3" w:rsidRPr="00F13EEB" w:rsidTr="00516207">
        <w:tc>
          <w:tcPr>
            <w:tcW w:w="312"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p>
        </w:tc>
        <w:tc>
          <w:tcPr>
            <w:tcW w:w="3458" w:type="dxa"/>
            <w:vMerge/>
            <w:hideMark/>
          </w:tcPr>
          <w:p w:rsidR="00E81CD3" w:rsidRPr="00F13EEB" w:rsidRDefault="00E81CD3" w:rsidP="00D50024">
            <w:pPr>
              <w:spacing w:after="0" w:line="240" w:lineRule="auto"/>
              <w:rPr>
                <w:rFonts w:ascii="Times New Roman" w:eastAsia="Times New Roman" w:hAnsi="Times New Roman" w:cs="Times New Roman"/>
                <w:b/>
                <w:color w:val="000000" w:themeColor="text1"/>
                <w:sz w:val="28"/>
                <w:szCs w:val="28"/>
              </w:rPr>
            </w:pPr>
          </w:p>
        </w:tc>
        <w:tc>
          <w:tcPr>
            <w:tcW w:w="8856"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1.2. Готовить блюда из овощей, плодов и грибов, белый основной соус и его производные.</w:t>
            </w:r>
          </w:p>
        </w:tc>
        <w:tc>
          <w:tcPr>
            <w:tcW w:w="2675"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3</w:t>
            </w:r>
          </w:p>
        </w:tc>
      </w:tr>
      <w:tr w:rsidR="00E81CD3" w:rsidRPr="00F13EEB" w:rsidTr="00516207">
        <w:tc>
          <w:tcPr>
            <w:tcW w:w="312"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p>
        </w:tc>
        <w:tc>
          <w:tcPr>
            <w:tcW w:w="3458" w:type="dxa"/>
            <w:vMerge/>
            <w:hideMark/>
          </w:tcPr>
          <w:p w:rsidR="00E81CD3" w:rsidRPr="00F13EEB" w:rsidRDefault="00E81CD3" w:rsidP="00D50024">
            <w:pPr>
              <w:spacing w:after="0" w:line="240" w:lineRule="auto"/>
              <w:rPr>
                <w:rFonts w:ascii="Times New Roman" w:eastAsia="Times New Roman" w:hAnsi="Times New Roman" w:cs="Times New Roman"/>
                <w:b/>
                <w:color w:val="000000" w:themeColor="text1"/>
                <w:sz w:val="28"/>
                <w:szCs w:val="28"/>
              </w:rPr>
            </w:pPr>
          </w:p>
        </w:tc>
        <w:tc>
          <w:tcPr>
            <w:tcW w:w="8856"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1.3. Готовить блюда из рыбы и морепродуктов, соусы на рыбном бульоне.</w:t>
            </w:r>
          </w:p>
        </w:tc>
        <w:tc>
          <w:tcPr>
            <w:tcW w:w="2675"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3</w:t>
            </w:r>
          </w:p>
        </w:tc>
      </w:tr>
      <w:tr w:rsidR="00E81CD3" w:rsidRPr="00F13EEB" w:rsidTr="00516207">
        <w:tc>
          <w:tcPr>
            <w:tcW w:w="312"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p>
        </w:tc>
        <w:tc>
          <w:tcPr>
            <w:tcW w:w="3458" w:type="dxa"/>
            <w:vMerge/>
            <w:hideMark/>
          </w:tcPr>
          <w:p w:rsidR="00E81CD3" w:rsidRPr="00F13EEB" w:rsidRDefault="00E81CD3" w:rsidP="00D50024">
            <w:pPr>
              <w:spacing w:after="0" w:line="240" w:lineRule="auto"/>
              <w:rPr>
                <w:rFonts w:ascii="Times New Roman" w:eastAsia="Times New Roman" w:hAnsi="Times New Roman" w:cs="Times New Roman"/>
                <w:b/>
                <w:color w:val="000000" w:themeColor="text1"/>
                <w:sz w:val="28"/>
                <w:szCs w:val="28"/>
              </w:rPr>
            </w:pPr>
          </w:p>
        </w:tc>
        <w:tc>
          <w:tcPr>
            <w:tcW w:w="8856"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1.4. Готовить блюда из мяса, сельскохозяйственной птицы, дичи и кролика, красный основной соус и его производные.</w:t>
            </w:r>
          </w:p>
        </w:tc>
        <w:tc>
          <w:tcPr>
            <w:tcW w:w="2675"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4</w:t>
            </w:r>
          </w:p>
        </w:tc>
      </w:tr>
      <w:tr w:rsidR="00E81CD3" w:rsidRPr="00F13EEB" w:rsidTr="00516207">
        <w:tc>
          <w:tcPr>
            <w:tcW w:w="312"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p>
        </w:tc>
        <w:tc>
          <w:tcPr>
            <w:tcW w:w="3458" w:type="dxa"/>
            <w:vMerge/>
            <w:hideMark/>
          </w:tcPr>
          <w:p w:rsidR="00E81CD3" w:rsidRPr="00F13EEB" w:rsidRDefault="00E81CD3" w:rsidP="00D50024">
            <w:pPr>
              <w:spacing w:after="0" w:line="240" w:lineRule="auto"/>
              <w:rPr>
                <w:rFonts w:ascii="Times New Roman" w:eastAsia="Times New Roman" w:hAnsi="Times New Roman" w:cs="Times New Roman"/>
                <w:b/>
                <w:color w:val="000000" w:themeColor="text1"/>
                <w:sz w:val="28"/>
                <w:szCs w:val="28"/>
              </w:rPr>
            </w:pPr>
          </w:p>
        </w:tc>
        <w:tc>
          <w:tcPr>
            <w:tcW w:w="8856"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1.5. Готовить супы и холодные блюда, и закуски.</w:t>
            </w:r>
          </w:p>
        </w:tc>
        <w:tc>
          <w:tcPr>
            <w:tcW w:w="2675"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4</w:t>
            </w:r>
          </w:p>
        </w:tc>
      </w:tr>
      <w:tr w:rsidR="00E81CD3" w:rsidRPr="00F13EEB" w:rsidTr="00516207">
        <w:tc>
          <w:tcPr>
            <w:tcW w:w="312"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p>
        </w:tc>
        <w:tc>
          <w:tcPr>
            <w:tcW w:w="3458" w:type="dxa"/>
            <w:vMerge/>
            <w:hideMark/>
          </w:tcPr>
          <w:p w:rsidR="00E81CD3" w:rsidRPr="00F13EEB" w:rsidRDefault="00E81CD3" w:rsidP="00D50024">
            <w:pPr>
              <w:spacing w:after="0" w:line="240" w:lineRule="auto"/>
              <w:rPr>
                <w:rFonts w:ascii="Times New Roman" w:eastAsia="Times New Roman" w:hAnsi="Times New Roman" w:cs="Times New Roman"/>
                <w:b/>
                <w:color w:val="000000" w:themeColor="text1"/>
                <w:sz w:val="28"/>
                <w:szCs w:val="28"/>
              </w:rPr>
            </w:pPr>
          </w:p>
        </w:tc>
        <w:tc>
          <w:tcPr>
            <w:tcW w:w="8856"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1.6. Готовить сладкие блюда, блюда из яиц и творога.</w:t>
            </w:r>
          </w:p>
        </w:tc>
        <w:tc>
          <w:tcPr>
            <w:tcW w:w="2675"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3</w:t>
            </w:r>
          </w:p>
        </w:tc>
      </w:tr>
      <w:tr w:rsidR="00E81CD3" w:rsidRPr="00F13EEB" w:rsidTr="00516207">
        <w:tc>
          <w:tcPr>
            <w:tcW w:w="312"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p>
        </w:tc>
        <w:tc>
          <w:tcPr>
            <w:tcW w:w="3458" w:type="dxa"/>
            <w:vMerge/>
            <w:hideMark/>
          </w:tcPr>
          <w:p w:rsidR="00E81CD3" w:rsidRPr="00F13EEB" w:rsidRDefault="00E81CD3" w:rsidP="00D50024">
            <w:pPr>
              <w:spacing w:after="0" w:line="240" w:lineRule="auto"/>
              <w:rPr>
                <w:rFonts w:ascii="Times New Roman" w:eastAsia="Times New Roman" w:hAnsi="Times New Roman" w:cs="Times New Roman"/>
                <w:b/>
                <w:color w:val="000000" w:themeColor="text1"/>
                <w:sz w:val="28"/>
                <w:szCs w:val="28"/>
              </w:rPr>
            </w:pPr>
          </w:p>
        </w:tc>
        <w:tc>
          <w:tcPr>
            <w:tcW w:w="8856"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1.7. Готовить блюда и изделия из муки.</w:t>
            </w:r>
          </w:p>
        </w:tc>
        <w:tc>
          <w:tcPr>
            <w:tcW w:w="2675"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2</w:t>
            </w:r>
          </w:p>
        </w:tc>
      </w:tr>
      <w:tr w:rsidR="00584129" w:rsidRPr="00F13EEB" w:rsidTr="00584129">
        <w:tc>
          <w:tcPr>
            <w:tcW w:w="312" w:type="dxa"/>
            <w:tcBorders>
              <w:top w:val="single" w:sz="6" w:space="0" w:color="DEE2E6"/>
            </w:tcBorders>
            <w:hideMark/>
          </w:tcPr>
          <w:p w:rsidR="00584129" w:rsidRPr="00F13EEB" w:rsidRDefault="00584129" w:rsidP="00D50024">
            <w:pPr>
              <w:spacing w:after="0" w:line="240" w:lineRule="auto"/>
              <w:rPr>
                <w:rFonts w:ascii="Times New Roman" w:eastAsia="Times New Roman" w:hAnsi="Times New Roman" w:cs="Times New Roman"/>
                <w:color w:val="000000" w:themeColor="text1"/>
                <w:sz w:val="28"/>
                <w:szCs w:val="28"/>
              </w:rPr>
            </w:pPr>
          </w:p>
        </w:tc>
        <w:tc>
          <w:tcPr>
            <w:tcW w:w="3458" w:type="dxa"/>
            <w:vMerge w:val="restart"/>
            <w:tcBorders>
              <w:top w:val="single" w:sz="6" w:space="0" w:color="DEE2E6"/>
            </w:tcBorders>
            <w:hideMark/>
          </w:tcPr>
          <w:p w:rsidR="00584129" w:rsidRPr="00F13EEB" w:rsidRDefault="00584129" w:rsidP="00D50024">
            <w:pPr>
              <w:spacing w:after="0" w:line="240" w:lineRule="auto"/>
              <w:rPr>
                <w:rFonts w:ascii="Times New Roman" w:eastAsia="Times New Roman" w:hAnsi="Times New Roman" w:cs="Times New Roman"/>
                <w:b/>
                <w:color w:val="000000" w:themeColor="text1"/>
                <w:sz w:val="28"/>
                <w:szCs w:val="28"/>
                <w:lang w:val="ru-RU"/>
              </w:rPr>
            </w:pPr>
            <w:r w:rsidRPr="00F13EEB">
              <w:rPr>
                <w:rFonts w:ascii="Times New Roman" w:eastAsia="Times New Roman" w:hAnsi="Times New Roman" w:cs="Times New Roman"/>
                <w:b/>
                <w:color w:val="000000" w:themeColor="text1"/>
                <w:sz w:val="28"/>
                <w:szCs w:val="28"/>
                <w:lang w:val="ru-RU"/>
              </w:rPr>
              <w:t>ПМ 2. Соблюдение специальных кулинарных приемов при приготовлении блюд лечебного и школьного питания</w:t>
            </w:r>
          </w:p>
        </w:tc>
        <w:tc>
          <w:tcPr>
            <w:tcW w:w="8856" w:type="dxa"/>
            <w:tcBorders>
              <w:top w:val="single" w:sz="6" w:space="0" w:color="DEE2E6"/>
            </w:tcBorders>
            <w:hideMark/>
          </w:tcPr>
          <w:p w:rsidR="00584129" w:rsidRDefault="00584129" w:rsidP="00D50024">
            <w:pPr>
              <w:spacing w:after="0" w:line="240" w:lineRule="auto"/>
              <w:rPr>
                <w:rFonts w:ascii="Times New Roman" w:eastAsia="Times New Roman" w:hAnsi="Times New Roman" w:cs="Times New Roman"/>
                <w:color w:val="000000" w:themeColor="text1"/>
                <w:sz w:val="28"/>
                <w:szCs w:val="28"/>
                <w:lang w:val="ru-RU"/>
              </w:rPr>
            </w:pPr>
          </w:p>
          <w:p w:rsidR="00584129" w:rsidRPr="00F13EEB" w:rsidRDefault="00584129"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2.1. Готовить блюда и кулинарные изделия для лечебного питания.</w:t>
            </w:r>
          </w:p>
        </w:tc>
        <w:tc>
          <w:tcPr>
            <w:tcW w:w="2675" w:type="dxa"/>
            <w:tcBorders>
              <w:top w:val="single" w:sz="6" w:space="0" w:color="DEE2E6"/>
            </w:tcBorders>
            <w:hideMark/>
          </w:tcPr>
          <w:p w:rsidR="00584129" w:rsidRPr="00F13EEB" w:rsidRDefault="00584129"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2</w:t>
            </w:r>
          </w:p>
        </w:tc>
      </w:tr>
      <w:tr w:rsidR="00584129" w:rsidRPr="00F13EEB" w:rsidTr="00584129">
        <w:tc>
          <w:tcPr>
            <w:tcW w:w="312" w:type="dxa"/>
            <w:tcBorders>
              <w:top w:val="single" w:sz="6" w:space="0" w:color="DEE2E6"/>
            </w:tcBorders>
            <w:hideMark/>
          </w:tcPr>
          <w:p w:rsidR="00584129" w:rsidRPr="00F13EEB" w:rsidRDefault="00584129" w:rsidP="00D50024">
            <w:pPr>
              <w:spacing w:after="0" w:line="240" w:lineRule="auto"/>
              <w:rPr>
                <w:rFonts w:ascii="Times New Roman" w:eastAsia="Times New Roman" w:hAnsi="Times New Roman" w:cs="Times New Roman"/>
                <w:color w:val="000000" w:themeColor="text1"/>
                <w:sz w:val="28"/>
                <w:szCs w:val="28"/>
              </w:rPr>
            </w:pPr>
          </w:p>
        </w:tc>
        <w:tc>
          <w:tcPr>
            <w:tcW w:w="3458" w:type="dxa"/>
            <w:vMerge/>
            <w:hideMark/>
          </w:tcPr>
          <w:p w:rsidR="00584129" w:rsidRPr="00F13EEB" w:rsidRDefault="00584129" w:rsidP="00D50024">
            <w:pPr>
              <w:spacing w:after="0" w:line="240" w:lineRule="auto"/>
              <w:rPr>
                <w:rFonts w:ascii="Times New Roman" w:eastAsia="Times New Roman" w:hAnsi="Times New Roman" w:cs="Times New Roman"/>
                <w:b/>
                <w:color w:val="000000" w:themeColor="text1"/>
                <w:sz w:val="28"/>
                <w:szCs w:val="28"/>
              </w:rPr>
            </w:pPr>
          </w:p>
        </w:tc>
        <w:tc>
          <w:tcPr>
            <w:tcW w:w="8856" w:type="dxa"/>
            <w:tcBorders>
              <w:top w:val="single" w:sz="6" w:space="0" w:color="DEE2E6"/>
            </w:tcBorders>
            <w:hideMark/>
          </w:tcPr>
          <w:p w:rsidR="00421960" w:rsidRPr="00421960" w:rsidRDefault="00421960" w:rsidP="00D50024">
            <w:pPr>
              <w:spacing w:after="0" w:line="240" w:lineRule="auto"/>
              <w:rPr>
                <w:rFonts w:ascii="Times New Roman" w:eastAsia="Times New Roman" w:hAnsi="Times New Roman" w:cs="Times New Roman"/>
                <w:color w:val="000000" w:themeColor="text1"/>
                <w:sz w:val="28"/>
                <w:szCs w:val="28"/>
                <w:lang w:val="kk-KZ"/>
              </w:rPr>
            </w:pPr>
          </w:p>
          <w:p w:rsidR="00584129" w:rsidRPr="00F13EEB" w:rsidRDefault="00584129"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2.2. Готовить блюда и кулинарные изделия для школьного питания.</w:t>
            </w:r>
          </w:p>
        </w:tc>
        <w:tc>
          <w:tcPr>
            <w:tcW w:w="2675" w:type="dxa"/>
            <w:tcBorders>
              <w:top w:val="single" w:sz="6" w:space="0" w:color="DEE2E6"/>
            </w:tcBorders>
            <w:hideMark/>
          </w:tcPr>
          <w:p w:rsidR="00421960" w:rsidRDefault="00421960" w:rsidP="00D50024">
            <w:pPr>
              <w:spacing w:after="0" w:line="240" w:lineRule="auto"/>
              <w:rPr>
                <w:rFonts w:ascii="Times New Roman" w:eastAsia="Times New Roman" w:hAnsi="Times New Roman" w:cs="Times New Roman"/>
                <w:color w:val="000000" w:themeColor="text1"/>
                <w:sz w:val="28"/>
                <w:szCs w:val="28"/>
                <w:lang w:val="kk-KZ"/>
              </w:rPr>
            </w:pPr>
          </w:p>
          <w:p w:rsidR="00584129" w:rsidRPr="00F13EEB" w:rsidRDefault="00584129"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2</w:t>
            </w:r>
          </w:p>
        </w:tc>
      </w:tr>
      <w:tr w:rsidR="00E81CD3" w:rsidRPr="00F13EEB" w:rsidTr="00584129">
        <w:tc>
          <w:tcPr>
            <w:tcW w:w="312"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p>
        </w:tc>
        <w:tc>
          <w:tcPr>
            <w:tcW w:w="3458" w:type="dxa"/>
            <w:vMerge w:val="restart"/>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b/>
                <w:color w:val="000000" w:themeColor="text1"/>
                <w:sz w:val="28"/>
                <w:szCs w:val="28"/>
                <w:lang w:val="ru-RU"/>
              </w:rPr>
            </w:pPr>
            <w:r w:rsidRPr="00F13EEB">
              <w:rPr>
                <w:rFonts w:ascii="Times New Roman" w:eastAsia="Times New Roman" w:hAnsi="Times New Roman" w:cs="Times New Roman"/>
                <w:b/>
                <w:color w:val="000000" w:themeColor="text1"/>
                <w:sz w:val="28"/>
                <w:szCs w:val="28"/>
                <w:lang w:val="ru-RU"/>
              </w:rPr>
              <w:t>ПМ 3.Приготовление блюд национальных кухонь мира</w:t>
            </w:r>
          </w:p>
        </w:tc>
        <w:tc>
          <w:tcPr>
            <w:tcW w:w="8856"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3.1. Готовить блюда казахской национальной кухни (традиционные казахские блюда)</w:t>
            </w:r>
          </w:p>
        </w:tc>
        <w:tc>
          <w:tcPr>
            <w:tcW w:w="2675"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6</w:t>
            </w:r>
            <w:bookmarkStart w:id="0" w:name="_GoBack"/>
            <w:bookmarkEnd w:id="0"/>
          </w:p>
        </w:tc>
      </w:tr>
      <w:tr w:rsidR="00E81CD3" w:rsidRPr="00F13EEB" w:rsidTr="00EA41EE">
        <w:tc>
          <w:tcPr>
            <w:tcW w:w="312"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p>
        </w:tc>
        <w:tc>
          <w:tcPr>
            <w:tcW w:w="3458" w:type="dxa"/>
            <w:vMerge/>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p>
        </w:tc>
        <w:tc>
          <w:tcPr>
            <w:tcW w:w="8856"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3.2. Готовить азиатские и паназиатские блюда.</w:t>
            </w:r>
          </w:p>
        </w:tc>
        <w:tc>
          <w:tcPr>
            <w:tcW w:w="2675"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9</w:t>
            </w:r>
          </w:p>
        </w:tc>
      </w:tr>
      <w:tr w:rsidR="00E81CD3" w:rsidRPr="00F13EEB" w:rsidTr="00EA41EE">
        <w:tc>
          <w:tcPr>
            <w:tcW w:w="312"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p>
        </w:tc>
        <w:tc>
          <w:tcPr>
            <w:tcW w:w="3458" w:type="dxa"/>
            <w:vMerge/>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p>
        </w:tc>
        <w:tc>
          <w:tcPr>
            <w:tcW w:w="8856" w:type="dxa"/>
            <w:tcBorders>
              <w:top w:val="single" w:sz="6" w:space="0" w:color="DEE2E6"/>
            </w:tcBorders>
            <w:hideMark/>
          </w:tcPr>
          <w:p w:rsidR="00E81CD3" w:rsidRPr="00F13EEB" w:rsidRDefault="00E81CD3"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3.3. Готовить блюда европейской кухни</w:t>
            </w:r>
          </w:p>
        </w:tc>
        <w:tc>
          <w:tcPr>
            <w:tcW w:w="2675" w:type="dxa"/>
            <w:tcBorders>
              <w:top w:val="single" w:sz="6" w:space="0" w:color="DEE2E6"/>
            </w:tcBorders>
            <w:hideMark/>
          </w:tcPr>
          <w:p w:rsidR="00E81CD3" w:rsidRDefault="00E81CD3"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9</w:t>
            </w:r>
          </w:p>
          <w:p w:rsidR="00E81CD3" w:rsidRDefault="00E81CD3" w:rsidP="00D50024">
            <w:pPr>
              <w:spacing w:after="0" w:line="240" w:lineRule="auto"/>
              <w:rPr>
                <w:rFonts w:ascii="Times New Roman" w:eastAsia="Times New Roman" w:hAnsi="Times New Roman" w:cs="Times New Roman"/>
                <w:color w:val="000000" w:themeColor="text1"/>
                <w:sz w:val="28"/>
                <w:szCs w:val="28"/>
              </w:rPr>
            </w:pPr>
          </w:p>
          <w:p w:rsidR="00E81CD3" w:rsidRDefault="00E81CD3" w:rsidP="00D50024">
            <w:pPr>
              <w:spacing w:after="0" w:line="240" w:lineRule="auto"/>
              <w:rPr>
                <w:rFonts w:ascii="Times New Roman" w:eastAsia="Times New Roman" w:hAnsi="Times New Roman" w:cs="Times New Roman"/>
                <w:color w:val="000000" w:themeColor="text1"/>
                <w:sz w:val="28"/>
                <w:szCs w:val="28"/>
              </w:rPr>
            </w:pPr>
          </w:p>
          <w:p w:rsidR="00E81CD3" w:rsidRDefault="00E81CD3" w:rsidP="00D50024">
            <w:pPr>
              <w:spacing w:after="0" w:line="240" w:lineRule="auto"/>
              <w:rPr>
                <w:rFonts w:ascii="Times New Roman" w:eastAsia="Times New Roman" w:hAnsi="Times New Roman" w:cs="Times New Roman"/>
                <w:color w:val="000000" w:themeColor="text1"/>
                <w:sz w:val="28"/>
                <w:szCs w:val="28"/>
              </w:rPr>
            </w:pPr>
          </w:p>
          <w:p w:rsidR="00E81CD3" w:rsidRDefault="00E81CD3" w:rsidP="00D50024">
            <w:pPr>
              <w:spacing w:after="0" w:line="240" w:lineRule="auto"/>
              <w:rPr>
                <w:rFonts w:ascii="Times New Roman" w:eastAsia="Times New Roman" w:hAnsi="Times New Roman" w:cs="Times New Roman"/>
                <w:color w:val="000000" w:themeColor="text1"/>
                <w:sz w:val="28"/>
                <w:szCs w:val="28"/>
              </w:rPr>
            </w:pPr>
          </w:p>
          <w:p w:rsidR="00E81CD3" w:rsidRDefault="00E81CD3" w:rsidP="00D50024">
            <w:pPr>
              <w:spacing w:after="0" w:line="240" w:lineRule="auto"/>
              <w:rPr>
                <w:rFonts w:ascii="Times New Roman" w:eastAsia="Times New Roman" w:hAnsi="Times New Roman" w:cs="Times New Roman"/>
                <w:color w:val="000000" w:themeColor="text1"/>
                <w:sz w:val="28"/>
                <w:szCs w:val="28"/>
              </w:rPr>
            </w:pPr>
          </w:p>
          <w:p w:rsidR="00E81CD3" w:rsidRDefault="00E81CD3" w:rsidP="00D50024">
            <w:pPr>
              <w:spacing w:after="0" w:line="240" w:lineRule="auto"/>
              <w:rPr>
                <w:rFonts w:ascii="Times New Roman" w:eastAsia="Times New Roman" w:hAnsi="Times New Roman" w:cs="Times New Roman"/>
                <w:color w:val="000000" w:themeColor="text1"/>
                <w:sz w:val="28"/>
                <w:szCs w:val="28"/>
              </w:rPr>
            </w:pPr>
          </w:p>
          <w:p w:rsidR="00E81CD3" w:rsidRDefault="00E81CD3" w:rsidP="00D50024">
            <w:pPr>
              <w:spacing w:after="0" w:line="240" w:lineRule="auto"/>
              <w:rPr>
                <w:rFonts w:ascii="Times New Roman" w:eastAsia="Times New Roman" w:hAnsi="Times New Roman" w:cs="Times New Roman"/>
                <w:color w:val="000000" w:themeColor="text1"/>
                <w:sz w:val="28"/>
                <w:szCs w:val="28"/>
              </w:rPr>
            </w:pPr>
          </w:p>
          <w:p w:rsidR="00E81CD3" w:rsidRDefault="00E81CD3" w:rsidP="00D50024">
            <w:pPr>
              <w:spacing w:after="0" w:line="240" w:lineRule="auto"/>
              <w:rPr>
                <w:rFonts w:ascii="Times New Roman" w:eastAsia="Times New Roman" w:hAnsi="Times New Roman" w:cs="Times New Roman"/>
                <w:color w:val="000000" w:themeColor="text1"/>
                <w:sz w:val="28"/>
                <w:szCs w:val="28"/>
              </w:rPr>
            </w:pPr>
          </w:p>
          <w:p w:rsidR="00E81CD3" w:rsidRPr="00F13EEB" w:rsidRDefault="00E81CD3" w:rsidP="00D50024">
            <w:pPr>
              <w:spacing w:after="0" w:line="240" w:lineRule="auto"/>
              <w:rPr>
                <w:rFonts w:ascii="Times New Roman" w:eastAsia="Times New Roman" w:hAnsi="Times New Roman" w:cs="Times New Roman"/>
                <w:color w:val="000000" w:themeColor="text1"/>
                <w:sz w:val="28"/>
                <w:szCs w:val="28"/>
              </w:rPr>
            </w:pP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b/>
                <w:color w:val="000000" w:themeColor="text1"/>
                <w:sz w:val="28"/>
                <w:szCs w:val="28"/>
                <w:lang w:val="ru-RU"/>
              </w:rPr>
            </w:pPr>
            <w:r w:rsidRPr="00F13EEB">
              <w:rPr>
                <w:rFonts w:ascii="Times New Roman" w:eastAsia="Times New Roman" w:hAnsi="Times New Roman" w:cs="Times New Roman"/>
                <w:b/>
                <w:color w:val="000000" w:themeColor="text1"/>
                <w:sz w:val="28"/>
                <w:szCs w:val="28"/>
                <w:lang w:val="ru-RU"/>
              </w:rPr>
              <w:t>ПМ 4. Приготовление дрожжевого теста и изделий из него</w:t>
            </w: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4.1. Выполнять инструкции по организации рабочего места с соблюдением санитарных норм и техники безопасности.</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2</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4.2. Оценивать качество основного и вспомогательного сырья для приготовления теста.</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2</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4.3. Выполнять замес, обминку, разделку дрожжевого теста.</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3</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4.4.Готовить фарши и начинки для дрожжевого теста.</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3</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4.5. Формовать и выпекать изделия из дрожжевого теста.</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2</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b/>
                <w:color w:val="000000" w:themeColor="text1"/>
                <w:sz w:val="28"/>
                <w:szCs w:val="28"/>
                <w:lang w:val="ru-RU"/>
              </w:rPr>
            </w:pPr>
            <w:r w:rsidRPr="00F13EEB">
              <w:rPr>
                <w:rFonts w:ascii="Times New Roman" w:eastAsia="Times New Roman" w:hAnsi="Times New Roman" w:cs="Times New Roman"/>
                <w:b/>
                <w:color w:val="000000" w:themeColor="text1"/>
                <w:sz w:val="28"/>
                <w:szCs w:val="28"/>
                <w:lang w:val="ru-RU"/>
              </w:rPr>
              <w:t xml:space="preserve">ПМ 5. Приготовление </w:t>
            </w:r>
            <w:proofErr w:type="spellStart"/>
            <w:r w:rsidRPr="00F13EEB">
              <w:rPr>
                <w:rFonts w:ascii="Times New Roman" w:eastAsia="Times New Roman" w:hAnsi="Times New Roman" w:cs="Times New Roman"/>
                <w:b/>
                <w:color w:val="000000" w:themeColor="text1"/>
                <w:sz w:val="28"/>
                <w:szCs w:val="28"/>
                <w:lang w:val="ru-RU"/>
              </w:rPr>
              <w:t>бездрожжевого</w:t>
            </w:r>
            <w:proofErr w:type="spellEnd"/>
            <w:r w:rsidRPr="00F13EEB">
              <w:rPr>
                <w:rFonts w:ascii="Times New Roman" w:eastAsia="Times New Roman" w:hAnsi="Times New Roman" w:cs="Times New Roman"/>
                <w:b/>
                <w:color w:val="000000" w:themeColor="text1"/>
                <w:sz w:val="28"/>
                <w:szCs w:val="28"/>
                <w:lang w:val="ru-RU"/>
              </w:rPr>
              <w:t xml:space="preserve"> теста и изделий из него</w:t>
            </w: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5.1 Готовить и формовать изделия из бисквитного теста и сиропов к ним.</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7</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b/>
                <w:color w:val="000000" w:themeColor="text1"/>
                <w:sz w:val="28"/>
                <w:szCs w:val="28"/>
              </w:rPr>
            </w:pP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5.2 Формовать и выпекать изделия из пресного слоенного теста</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7</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b/>
                <w:color w:val="000000" w:themeColor="text1"/>
                <w:sz w:val="28"/>
                <w:szCs w:val="28"/>
              </w:rPr>
            </w:pP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5.3 Формовать и выпекать изделия из песочного теста</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6</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b/>
                <w:color w:val="000000" w:themeColor="text1"/>
                <w:sz w:val="28"/>
                <w:szCs w:val="28"/>
              </w:rPr>
            </w:pP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 xml:space="preserve">РО 5.4. Формовать и выпекать изделия из заварного теста и других видов </w:t>
            </w:r>
            <w:proofErr w:type="spellStart"/>
            <w:r w:rsidRPr="00F13EEB">
              <w:rPr>
                <w:rFonts w:ascii="Times New Roman" w:eastAsia="Times New Roman" w:hAnsi="Times New Roman" w:cs="Times New Roman"/>
                <w:color w:val="000000" w:themeColor="text1"/>
                <w:sz w:val="28"/>
                <w:szCs w:val="28"/>
                <w:lang w:val="ru-RU"/>
              </w:rPr>
              <w:t>бездрожжевого</w:t>
            </w:r>
            <w:proofErr w:type="spellEnd"/>
            <w:r w:rsidRPr="00F13EEB">
              <w:rPr>
                <w:rFonts w:ascii="Times New Roman" w:eastAsia="Times New Roman" w:hAnsi="Times New Roman" w:cs="Times New Roman"/>
                <w:color w:val="000000" w:themeColor="text1"/>
                <w:sz w:val="28"/>
                <w:szCs w:val="28"/>
                <w:lang w:val="ru-RU"/>
              </w:rPr>
              <w:t xml:space="preserve"> теста</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6</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b/>
                <w:color w:val="000000" w:themeColor="text1"/>
                <w:sz w:val="28"/>
                <w:szCs w:val="28"/>
                <w:lang w:val="ru-RU"/>
              </w:rPr>
            </w:pPr>
            <w:r w:rsidRPr="00F13EEB">
              <w:rPr>
                <w:rFonts w:ascii="Times New Roman" w:eastAsia="Times New Roman" w:hAnsi="Times New Roman" w:cs="Times New Roman"/>
                <w:b/>
                <w:color w:val="000000" w:themeColor="text1"/>
                <w:sz w:val="28"/>
                <w:szCs w:val="28"/>
                <w:lang w:val="ru-RU"/>
              </w:rPr>
              <w:t>ПМ 6. Приготовление отделочных полуфабрикатов и оформление готовых изделий</w:t>
            </w: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 xml:space="preserve">РО 6.1 </w:t>
            </w:r>
            <w:proofErr w:type="spellStart"/>
            <w:r w:rsidRPr="00F13EEB">
              <w:rPr>
                <w:rFonts w:ascii="Times New Roman" w:eastAsia="Times New Roman" w:hAnsi="Times New Roman" w:cs="Times New Roman"/>
                <w:color w:val="000000" w:themeColor="text1"/>
                <w:sz w:val="28"/>
                <w:szCs w:val="28"/>
              </w:rPr>
              <w:t>Готовить</w:t>
            </w:r>
            <w:proofErr w:type="spellEnd"/>
            <w:r w:rsidRPr="00F13EEB">
              <w:rPr>
                <w:rFonts w:ascii="Times New Roman" w:eastAsia="Times New Roman" w:hAnsi="Times New Roman" w:cs="Times New Roman"/>
                <w:color w:val="000000" w:themeColor="text1"/>
                <w:sz w:val="28"/>
                <w:szCs w:val="28"/>
              </w:rPr>
              <w:t xml:space="preserve"> </w:t>
            </w:r>
            <w:proofErr w:type="spellStart"/>
            <w:r w:rsidRPr="00F13EEB">
              <w:rPr>
                <w:rFonts w:ascii="Times New Roman" w:eastAsia="Times New Roman" w:hAnsi="Times New Roman" w:cs="Times New Roman"/>
                <w:color w:val="000000" w:themeColor="text1"/>
                <w:sz w:val="28"/>
                <w:szCs w:val="28"/>
              </w:rPr>
              <w:t>кремы</w:t>
            </w:r>
            <w:proofErr w:type="spellEnd"/>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4</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b/>
                <w:color w:val="000000" w:themeColor="text1"/>
                <w:sz w:val="28"/>
                <w:szCs w:val="28"/>
              </w:rPr>
            </w:pP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6.2 Готовить сахарную мастику, желе, карамель и другие рисовальные массы</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3</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b/>
                <w:color w:val="000000" w:themeColor="text1"/>
                <w:sz w:val="28"/>
                <w:szCs w:val="28"/>
              </w:rPr>
            </w:pPr>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lang w:val="ru-RU"/>
              </w:rPr>
            </w:pPr>
            <w:r w:rsidRPr="00F13EEB">
              <w:rPr>
                <w:rFonts w:ascii="Times New Roman" w:eastAsia="Times New Roman" w:hAnsi="Times New Roman" w:cs="Times New Roman"/>
                <w:color w:val="000000" w:themeColor="text1"/>
                <w:sz w:val="28"/>
                <w:szCs w:val="28"/>
                <w:lang w:val="ru-RU"/>
              </w:rPr>
              <w:t>РО 6.3 Готовить и оформлять десерты</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4</w:t>
            </w:r>
          </w:p>
        </w:tc>
      </w:tr>
      <w:tr w:rsidR="00F13EEB" w:rsidRPr="00F13EEB" w:rsidTr="00584129">
        <w:tc>
          <w:tcPr>
            <w:tcW w:w="312"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p>
        </w:tc>
        <w:tc>
          <w:tcPr>
            <w:tcW w:w="3458"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b/>
                <w:color w:val="000000" w:themeColor="text1"/>
                <w:sz w:val="28"/>
                <w:szCs w:val="28"/>
              </w:rPr>
            </w:pPr>
            <w:proofErr w:type="spellStart"/>
            <w:r w:rsidRPr="00F13EEB">
              <w:rPr>
                <w:rFonts w:ascii="Times New Roman" w:eastAsia="Times New Roman" w:hAnsi="Times New Roman" w:cs="Times New Roman"/>
                <w:b/>
                <w:color w:val="000000" w:themeColor="text1"/>
                <w:sz w:val="28"/>
                <w:szCs w:val="28"/>
              </w:rPr>
              <w:t>Промежуточная</w:t>
            </w:r>
            <w:proofErr w:type="spellEnd"/>
            <w:r w:rsidRPr="00F13EEB">
              <w:rPr>
                <w:rFonts w:ascii="Times New Roman" w:eastAsia="Times New Roman" w:hAnsi="Times New Roman" w:cs="Times New Roman"/>
                <w:b/>
                <w:color w:val="000000" w:themeColor="text1"/>
                <w:sz w:val="28"/>
                <w:szCs w:val="28"/>
              </w:rPr>
              <w:t xml:space="preserve">, </w:t>
            </w:r>
            <w:proofErr w:type="spellStart"/>
            <w:r w:rsidRPr="00F13EEB">
              <w:rPr>
                <w:rFonts w:ascii="Times New Roman" w:eastAsia="Times New Roman" w:hAnsi="Times New Roman" w:cs="Times New Roman"/>
                <w:b/>
                <w:color w:val="000000" w:themeColor="text1"/>
                <w:sz w:val="28"/>
                <w:szCs w:val="28"/>
              </w:rPr>
              <w:t>итоговая</w:t>
            </w:r>
            <w:proofErr w:type="spellEnd"/>
            <w:r w:rsidRPr="00F13EEB">
              <w:rPr>
                <w:rFonts w:ascii="Times New Roman" w:eastAsia="Times New Roman" w:hAnsi="Times New Roman" w:cs="Times New Roman"/>
                <w:b/>
                <w:color w:val="000000" w:themeColor="text1"/>
                <w:sz w:val="28"/>
                <w:szCs w:val="28"/>
              </w:rPr>
              <w:t xml:space="preserve"> </w:t>
            </w:r>
            <w:proofErr w:type="spellStart"/>
            <w:r w:rsidRPr="00F13EEB">
              <w:rPr>
                <w:rFonts w:ascii="Times New Roman" w:eastAsia="Times New Roman" w:hAnsi="Times New Roman" w:cs="Times New Roman"/>
                <w:b/>
                <w:color w:val="000000" w:themeColor="text1"/>
                <w:sz w:val="28"/>
                <w:szCs w:val="28"/>
              </w:rPr>
              <w:t>аттестация</w:t>
            </w:r>
            <w:proofErr w:type="spellEnd"/>
          </w:p>
        </w:tc>
        <w:tc>
          <w:tcPr>
            <w:tcW w:w="8856"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w:t>
            </w:r>
          </w:p>
        </w:tc>
        <w:tc>
          <w:tcPr>
            <w:tcW w:w="2675" w:type="dxa"/>
            <w:tcBorders>
              <w:top w:val="single" w:sz="6" w:space="0" w:color="DEE2E6"/>
            </w:tcBorders>
            <w:hideMark/>
          </w:tcPr>
          <w:p w:rsidR="00D50024" w:rsidRPr="00F13EEB" w:rsidRDefault="00D50024" w:rsidP="00D50024">
            <w:pPr>
              <w:spacing w:after="0" w:line="240" w:lineRule="auto"/>
              <w:rPr>
                <w:rFonts w:ascii="Times New Roman" w:eastAsia="Times New Roman" w:hAnsi="Times New Roman" w:cs="Times New Roman"/>
                <w:color w:val="000000" w:themeColor="text1"/>
                <w:sz w:val="28"/>
                <w:szCs w:val="28"/>
              </w:rPr>
            </w:pPr>
            <w:r w:rsidRPr="00F13EEB">
              <w:rPr>
                <w:rFonts w:ascii="Times New Roman" w:eastAsia="Times New Roman" w:hAnsi="Times New Roman" w:cs="Times New Roman"/>
                <w:color w:val="000000" w:themeColor="text1"/>
                <w:sz w:val="28"/>
                <w:szCs w:val="28"/>
              </w:rPr>
              <w:t>10</w:t>
            </w:r>
          </w:p>
        </w:tc>
      </w:tr>
    </w:tbl>
    <w:p w:rsidR="00FA7712" w:rsidRPr="00F13EEB" w:rsidRDefault="00FA7712">
      <w:pPr>
        <w:rPr>
          <w:rFonts w:ascii="Times New Roman" w:hAnsi="Times New Roman" w:cs="Times New Roman"/>
          <w:color w:val="000000" w:themeColor="text1"/>
          <w:sz w:val="28"/>
          <w:szCs w:val="28"/>
        </w:rPr>
      </w:pPr>
    </w:p>
    <w:sectPr w:rsidR="00FA7712" w:rsidRPr="00F13EEB" w:rsidSect="00D50024">
      <w:pgSz w:w="15840" w:h="12240" w:orient="landscape"/>
      <w:pgMar w:top="567" w:right="247" w:bottom="142"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024"/>
    <w:rsid w:val="00363189"/>
    <w:rsid w:val="0041574A"/>
    <w:rsid w:val="00421960"/>
    <w:rsid w:val="00584129"/>
    <w:rsid w:val="00B06A51"/>
    <w:rsid w:val="00D50024"/>
    <w:rsid w:val="00E81CD3"/>
    <w:rsid w:val="00F13EEB"/>
    <w:rsid w:val="00FA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02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002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5002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500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1551132">
      <w:bodyDiv w:val="1"/>
      <w:marLeft w:val="0"/>
      <w:marRight w:val="0"/>
      <w:marTop w:val="0"/>
      <w:marBottom w:val="0"/>
      <w:divBdr>
        <w:top w:val="none" w:sz="0" w:space="0" w:color="auto"/>
        <w:left w:val="none" w:sz="0" w:space="0" w:color="auto"/>
        <w:bottom w:val="none" w:sz="0" w:space="0" w:color="auto"/>
        <w:right w:val="none" w:sz="0" w:space="0" w:color="auto"/>
      </w:divBdr>
      <w:divsChild>
        <w:div w:id="1990667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9</Pages>
  <Words>2200</Words>
  <Characters>12544</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Microsoft</cp:lastModifiedBy>
  <cp:revision>7</cp:revision>
  <cp:lastPrinted>2024-09-11T03:32:00Z</cp:lastPrinted>
  <dcterms:created xsi:type="dcterms:W3CDTF">2022-08-24T06:09:00Z</dcterms:created>
  <dcterms:modified xsi:type="dcterms:W3CDTF">2024-10-08T08:57:00Z</dcterms:modified>
</cp:coreProperties>
</file>